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70" w:rsidRPr="00B20A70" w:rsidRDefault="00B20A70" w:rsidP="00DE6CFE">
      <w:pPr>
        <w:contextualSpacing/>
        <w:rPr>
          <w:b/>
        </w:rPr>
      </w:pPr>
      <w:r w:rsidRPr="00B20A70">
        <w:rPr>
          <w:b/>
        </w:rPr>
        <w:t>Критерии готовности</w:t>
      </w:r>
    </w:p>
    <w:p w:rsidR="00B20A70" w:rsidRPr="00B20A70" w:rsidRDefault="00DE6CFE" w:rsidP="00DE6CFE">
      <w:pPr>
        <w:contextualSpacing/>
        <w:rPr>
          <w:b/>
        </w:rPr>
      </w:pPr>
      <w:r>
        <w:rPr>
          <w:b/>
        </w:rPr>
        <w:t xml:space="preserve">общеобразовательных организаций </w:t>
      </w:r>
      <w:proofErr w:type="spellStart"/>
      <w:r>
        <w:rPr>
          <w:b/>
        </w:rPr>
        <w:t>Ремонтненского</w:t>
      </w:r>
      <w:proofErr w:type="spellEnd"/>
      <w:r>
        <w:rPr>
          <w:b/>
        </w:rPr>
        <w:t xml:space="preserve"> района</w:t>
      </w:r>
      <w:r w:rsidR="00594473">
        <w:rPr>
          <w:b/>
        </w:rPr>
        <w:t xml:space="preserve"> к </w:t>
      </w:r>
      <w:r w:rsidR="00B20A70" w:rsidRPr="00B20A70">
        <w:rPr>
          <w:b/>
        </w:rPr>
        <w:t xml:space="preserve"> введению</w:t>
      </w:r>
    </w:p>
    <w:p w:rsidR="00B20A70" w:rsidRPr="00B20A70" w:rsidRDefault="00B20A70" w:rsidP="00DE6CFE">
      <w:pPr>
        <w:contextualSpacing/>
        <w:rPr>
          <w:b/>
        </w:rPr>
      </w:pPr>
      <w:r w:rsidRPr="00B20A70">
        <w:rPr>
          <w:b/>
        </w:rPr>
        <w:t>обновленных федеральных государственных образовательных</w:t>
      </w:r>
    </w:p>
    <w:p w:rsidR="00337198" w:rsidRDefault="00B20A70" w:rsidP="00DE6CFE">
      <w:pPr>
        <w:contextualSpacing/>
        <w:rPr>
          <w:b/>
        </w:rPr>
      </w:pPr>
      <w:r w:rsidRPr="00B20A70">
        <w:rPr>
          <w:b/>
        </w:rPr>
        <w:t>стандартов начального общего и основного общего образования</w:t>
      </w:r>
    </w:p>
    <w:p w:rsidR="00B20A70" w:rsidRPr="00547E4D" w:rsidRDefault="00B20A70" w:rsidP="00B20A70">
      <w:pPr>
        <w:contextualSpacing/>
        <w:rPr>
          <w:b/>
          <w:sz w:val="18"/>
          <w:szCs w:val="18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686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992"/>
        <w:gridCol w:w="993"/>
      </w:tblGrid>
      <w:tr w:rsidR="00AA7467" w:rsidRPr="00547E4D" w:rsidTr="00DE6CFE">
        <w:trPr>
          <w:cantSplit/>
          <w:trHeight w:val="1473"/>
        </w:trPr>
        <w:tc>
          <w:tcPr>
            <w:tcW w:w="567" w:type="dxa"/>
          </w:tcPr>
          <w:p w:rsidR="00547E4D" w:rsidRPr="00547E4D" w:rsidRDefault="00547E4D" w:rsidP="00B20A70">
            <w:pPr>
              <w:contextualSpacing/>
              <w:rPr>
                <w:sz w:val="18"/>
                <w:szCs w:val="18"/>
              </w:rPr>
            </w:pPr>
            <w:r w:rsidRPr="00547E4D">
              <w:rPr>
                <w:sz w:val="18"/>
                <w:szCs w:val="18"/>
              </w:rPr>
              <w:t>№</w:t>
            </w:r>
          </w:p>
        </w:tc>
        <w:tc>
          <w:tcPr>
            <w:tcW w:w="3686" w:type="dxa"/>
          </w:tcPr>
          <w:p w:rsidR="00547E4D" w:rsidRPr="00547E4D" w:rsidRDefault="00547E4D" w:rsidP="00B20A70">
            <w:pPr>
              <w:contextualSpacing/>
              <w:rPr>
                <w:sz w:val="18"/>
                <w:szCs w:val="18"/>
              </w:rPr>
            </w:pPr>
            <w:r w:rsidRPr="00547E4D">
              <w:rPr>
                <w:sz w:val="18"/>
                <w:szCs w:val="18"/>
              </w:rPr>
              <w:t>Критерии готовности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rPr>
                <w:sz w:val="18"/>
                <w:szCs w:val="18"/>
              </w:rPr>
            </w:pPr>
            <w:r w:rsidRPr="00547E4D">
              <w:rPr>
                <w:sz w:val="18"/>
                <w:szCs w:val="18"/>
              </w:rPr>
              <w:t xml:space="preserve">МБОУ </w:t>
            </w:r>
            <w:proofErr w:type="spellStart"/>
            <w:r w:rsidRPr="00547E4D">
              <w:rPr>
                <w:sz w:val="18"/>
                <w:szCs w:val="18"/>
              </w:rPr>
              <w:t>Ремонтненская</w:t>
            </w:r>
            <w:proofErr w:type="spellEnd"/>
            <w:r w:rsidRPr="00547E4D">
              <w:rPr>
                <w:sz w:val="18"/>
                <w:szCs w:val="18"/>
              </w:rPr>
              <w:t xml:space="preserve"> гимназия №1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МБОУ РСШ №2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МБОУ Первомайская СШ</w:t>
            </w:r>
          </w:p>
        </w:tc>
        <w:tc>
          <w:tcPr>
            <w:tcW w:w="993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Подгорненская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МБОУ Киевская СШ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 w:rsidRPr="00547E4D">
              <w:rPr>
                <w:b/>
                <w:sz w:val="18"/>
                <w:szCs w:val="18"/>
              </w:rPr>
              <w:t>Денисовка</w:t>
            </w:r>
            <w:r>
              <w:rPr>
                <w:b/>
                <w:sz w:val="18"/>
                <w:szCs w:val="18"/>
              </w:rPr>
              <w:t>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</w:p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547E4D" w:rsidRPr="00547E4D" w:rsidRDefault="00547E4D" w:rsidP="00547E4D">
            <w:pPr>
              <w:ind w:left="113" w:right="113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Краснопартизанская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1134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Приволенская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993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Валуевская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Кормовская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992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Большеремонтненская</w:t>
            </w:r>
            <w:proofErr w:type="spellEnd"/>
            <w:r>
              <w:rPr>
                <w:b/>
                <w:sz w:val="18"/>
                <w:szCs w:val="18"/>
              </w:rPr>
              <w:t xml:space="preserve"> СШ</w:t>
            </w:r>
          </w:p>
        </w:tc>
        <w:tc>
          <w:tcPr>
            <w:tcW w:w="993" w:type="dxa"/>
            <w:textDirection w:val="btLr"/>
          </w:tcPr>
          <w:p w:rsidR="00547E4D" w:rsidRPr="00547E4D" w:rsidRDefault="00547E4D" w:rsidP="00594473">
            <w:pPr>
              <w:ind w:left="113" w:right="113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МБОУ </w:t>
            </w:r>
            <w:proofErr w:type="spellStart"/>
            <w:r>
              <w:rPr>
                <w:b/>
                <w:sz w:val="18"/>
                <w:szCs w:val="18"/>
              </w:rPr>
              <w:t>Богородская</w:t>
            </w:r>
            <w:proofErr w:type="spellEnd"/>
            <w:r>
              <w:rPr>
                <w:b/>
                <w:sz w:val="18"/>
                <w:szCs w:val="18"/>
              </w:rPr>
              <w:t xml:space="preserve"> ОШ</w:t>
            </w:r>
          </w:p>
        </w:tc>
      </w:tr>
      <w:tr w:rsidR="00AA7467" w:rsidTr="00DE6CFE">
        <w:tc>
          <w:tcPr>
            <w:tcW w:w="567" w:type="dxa"/>
          </w:tcPr>
          <w:p w:rsidR="00547E4D" w:rsidRPr="00DE6CFE" w:rsidRDefault="00547E4D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7E4D" w:rsidRPr="00DE6CFE" w:rsidRDefault="00547E4D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Разработан и утвержден на уровне образовательной организации план-график мероприятий по введению обновленных ФГОС</w:t>
            </w:r>
          </w:p>
        </w:tc>
        <w:tc>
          <w:tcPr>
            <w:tcW w:w="992" w:type="dxa"/>
          </w:tcPr>
          <w:p w:rsidR="00547E4D" w:rsidRPr="00DE6CFE" w:rsidRDefault="00547E4D" w:rsidP="00B20A70">
            <w:pPr>
              <w:contextualSpacing/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1134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</w:tr>
      <w:tr w:rsidR="00AA7467" w:rsidTr="00DE6CFE">
        <w:tc>
          <w:tcPr>
            <w:tcW w:w="567" w:type="dxa"/>
          </w:tcPr>
          <w:p w:rsidR="00547E4D" w:rsidRPr="00DE6CFE" w:rsidRDefault="00547E4D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47E4D" w:rsidRPr="00DE6CFE" w:rsidRDefault="00547E4D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Разработаны и утверждены основные образовательные программы начального общего и основного общего образования, соответствующие требованиям </w:t>
            </w:r>
            <w:proofErr w:type="gramStart"/>
            <w:r w:rsidRPr="00DE6CFE">
              <w:rPr>
                <w:sz w:val="24"/>
                <w:szCs w:val="24"/>
              </w:rPr>
              <w:t>обновленных</w:t>
            </w:r>
            <w:proofErr w:type="gramEnd"/>
            <w:r w:rsidRPr="00DE6CFE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992" w:type="dxa"/>
          </w:tcPr>
          <w:p w:rsidR="00547E4D" w:rsidRPr="00DE6CFE" w:rsidRDefault="00547E4D" w:rsidP="00B20A70">
            <w:pPr>
              <w:contextualSpacing/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 w:rsidP="00F61376">
            <w:pPr>
              <w:rPr>
                <w:rFonts w:cs="Times New Roman"/>
                <w:spacing w:val="-6"/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1134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</w:tr>
      <w:tr w:rsidR="00AA7467" w:rsidTr="00DE6CFE">
        <w:tc>
          <w:tcPr>
            <w:tcW w:w="567" w:type="dxa"/>
          </w:tcPr>
          <w:p w:rsidR="00547E4D" w:rsidRPr="00DE6CFE" w:rsidRDefault="00547E4D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47E4D" w:rsidRPr="00DE6CFE" w:rsidRDefault="00547E4D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Разработаны и утверждены рабочие программы по учебным предметам, программы внеурочной деятельности</w:t>
            </w:r>
          </w:p>
        </w:tc>
        <w:tc>
          <w:tcPr>
            <w:tcW w:w="992" w:type="dxa"/>
          </w:tcPr>
          <w:p w:rsidR="00547E4D" w:rsidRPr="00DE6CFE" w:rsidRDefault="00547E4D" w:rsidP="00CD7006">
            <w:pPr>
              <w:contextualSpacing/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 w:rsidP="00CD7006">
            <w:pPr>
              <w:rPr>
                <w:rFonts w:cs="Times New Roman"/>
                <w:spacing w:val="-6"/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1134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2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  <w:tc>
          <w:tcPr>
            <w:tcW w:w="993" w:type="dxa"/>
          </w:tcPr>
          <w:p w:rsidR="00547E4D" w:rsidRPr="00DE6CFE" w:rsidRDefault="00547E4D">
            <w:pPr>
              <w:rPr>
                <w:sz w:val="22"/>
              </w:rPr>
            </w:pPr>
            <w:r w:rsidRPr="00DE6CFE">
              <w:rPr>
                <w:rFonts w:cs="Times New Roman"/>
                <w:spacing w:val="-6"/>
                <w:sz w:val="22"/>
              </w:rPr>
              <w:t>да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A7467" w:rsidRPr="00DE6CFE" w:rsidRDefault="00AA7467" w:rsidP="008A7A2E">
            <w:pPr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DE6CFE">
              <w:rPr>
                <w:sz w:val="24"/>
                <w:szCs w:val="24"/>
              </w:rPr>
              <w:t xml:space="preserve"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 о порядке зачета </w:t>
            </w:r>
            <w:r w:rsidRPr="00DE6CFE">
              <w:rPr>
                <w:sz w:val="24"/>
                <w:szCs w:val="24"/>
              </w:rPr>
              <w:lastRenderedPageBreak/>
              <w:t>результатов освоения обучающимися учебных предметов, Положение о языках образования, Положение, регламентирующее режим занятий обучающихся, Положение о текущем контроле успеваемости и промежуточной аттестации обучающихся, Положение об организации обучения лиц с ограниченными возможностями здоровья, режим занятий, финансирование, материально-техническое обеспечение, штатное</w:t>
            </w:r>
            <w:proofErr w:type="gramEnd"/>
            <w:r w:rsidRPr="00DE6CFE">
              <w:rPr>
                <w:sz w:val="24"/>
                <w:szCs w:val="24"/>
              </w:rPr>
              <w:t xml:space="preserve"> расписание и др.)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lastRenderedPageBreak/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1134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2"/>
              </w:rPr>
            </w:pPr>
            <w:r w:rsidRPr="00DE6CFE">
              <w:rPr>
                <w:sz w:val="22"/>
              </w:rPr>
              <w:t>да</w:t>
            </w:r>
          </w:p>
        </w:tc>
      </w:tr>
      <w:tr w:rsidR="00DE6CFE" w:rsidTr="0092630C">
        <w:tc>
          <w:tcPr>
            <w:tcW w:w="567" w:type="dxa"/>
          </w:tcPr>
          <w:p w:rsidR="00DE6CFE" w:rsidRPr="00DE6CFE" w:rsidRDefault="00DE6CFE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DE6CFE" w:rsidRPr="00DE6CFE" w:rsidRDefault="00DE6CFE" w:rsidP="008A7A2E">
            <w:pPr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DE6CFE">
              <w:rPr>
                <w:sz w:val="24"/>
                <w:szCs w:val="24"/>
              </w:rPr>
              <w:t>Приведены</w:t>
            </w:r>
            <w:proofErr w:type="gramEnd"/>
            <w:r w:rsidRPr="00DE6CFE">
              <w:rPr>
                <w:sz w:val="24"/>
                <w:szCs w:val="24"/>
              </w:rPr>
              <w:t xml:space="preserve"> в соответствие с требованиями обновленных ФГОС  </w:t>
            </w:r>
          </w:p>
          <w:p w:rsidR="00DE6CFE" w:rsidRPr="00DE6CFE" w:rsidRDefault="00DE6CFE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к кадровым и психолого-педагогическим условиям реализации основных образовательных программ штатное расписание и должностные инструкции работников образовательной организации</w:t>
            </w:r>
          </w:p>
        </w:tc>
        <w:tc>
          <w:tcPr>
            <w:tcW w:w="992" w:type="dxa"/>
          </w:tcPr>
          <w:p w:rsidR="00DE6CFE" w:rsidRDefault="00DE6CFE" w:rsidP="00B20A70">
            <w:pPr>
              <w:contextualSpacing/>
            </w:pPr>
            <w:r>
              <w:t>да</w:t>
            </w:r>
          </w:p>
        </w:tc>
        <w:tc>
          <w:tcPr>
            <w:tcW w:w="992" w:type="dxa"/>
          </w:tcPr>
          <w:p w:rsidR="00DE6CFE" w:rsidRDefault="00DE6CFE" w:rsidP="00F61376">
            <w:r>
              <w:t>да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3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1134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3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2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  <w:tc>
          <w:tcPr>
            <w:tcW w:w="993" w:type="dxa"/>
          </w:tcPr>
          <w:p w:rsidR="00DE6CFE" w:rsidRPr="00DE6CFE" w:rsidRDefault="00DE6CFE">
            <w:pPr>
              <w:rPr>
                <w:sz w:val="20"/>
                <w:szCs w:val="20"/>
              </w:rPr>
            </w:pPr>
            <w:r w:rsidRPr="00DE6CFE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A7467" w:rsidRPr="00DE6CFE" w:rsidRDefault="00AA7467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 и соответствующих требованиям </w:t>
            </w:r>
            <w:proofErr w:type="gramStart"/>
            <w:r w:rsidRPr="00DE6CFE">
              <w:rPr>
                <w:sz w:val="24"/>
                <w:szCs w:val="24"/>
              </w:rPr>
              <w:lastRenderedPageBreak/>
              <w:t>обновленными</w:t>
            </w:r>
            <w:proofErr w:type="gramEnd"/>
            <w:r w:rsidRPr="00DE6CFE">
              <w:rPr>
                <w:sz w:val="24"/>
                <w:szCs w:val="24"/>
              </w:rPr>
              <w:t xml:space="preserve"> ФГОС; обеспечена доступность использования информационно-методических ресурсов  для участников образовательных отношений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lastRenderedPageBreak/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3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1134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3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3" w:type="dxa"/>
          </w:tcPr>
          <w:p w:rsidR="00AA7467" w:rsidRPr="005F25C4" w:rsidRDefault="00AA7467" w:rsidP="00CD7006">
            <w:pPr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AA7467" w:rsidRPr="00DE6CFE" w:rsidRDefault="00AA7467" w:rsidP="008A7A2E">
            <w:pPr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DE6CFE">
              <w:rPr>
                <w:sz w:val="24"/>
                <w:szCs w:val="24"/>
              </w:rPr>
              <w:t>Обновлен</w:t>
            </w:r>
            <w:proofErr w:type="gramEnd"/>
            <w:r w:rsidRPr="00DE6CFE">
              <w:rPr>
                <w:sz w:val="24"/>
                <w:szCs w:val="24"/>
              </w:rPr>
              <w:t xml:space="preserve">/укомплектован библиотечно-информационный центр </w:t>
            </w:r>
          </w:p>
          <w:p w:rsidR="00AA7467" w:rsidRPr="00DE6CFE" w:rsidRDefault="00AA7467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образовательной организаций учебной и учебно-методической литературой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AA7467" w:rsidRPr="00DE6CFE" w:rsidRDefault="00AA7467" w:rsidP="00AA7467">
            <w:pPr>
              <w:rPr>
                <w:sz w:val="22"/>
              </w:rPr>
            </w:pPr>
            <w:r w:rsidRPr="00DE6CFE">
              <w:rPr>
                <w:sz w:val="22"/>
              </w:rPr>
              <w:t>Нет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A7467" w:rsidRPr="00DE6CFE" w:rsidRDefault="00AA7467" w:rsidP="008A7A2E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да</w:t>
            </w:r>
          </w:p>
        </w:tc>
      </w:tr>
      <w:tr w:rsidR="00DE6CFE" w:rsidTr="00DE6CFE">
        <w:tc>
          <w:tcPr>
            <w:tcW w:w="567" w:type="dxa"/>
          </w:tcPr>
          <w:p w:rsidR="00DE6CFE" w:rsidRPr="00DE6CFE" w:rsidRDefault="00DE6CFE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E6CFE" w:rsidRPr="00DE6CFE" w:rsidRDefault="00DE6CFE" w:rsidP="009E66F7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Разработан план работы </w:t>
            </w:r>
            <w:proofErr w:type="spellStart"/>
            <w:r w:rsidRPr="00DE6CFE">
              <w:rPr>
                <w:sz w:val="24"/>
                <w:szCs w:val="24"/>
              </w:rPr>
              <w:t>внутришкольных</w:t>
            </w:r>
            <w:proofErr w:type="spellEnd"/>
            <w:r w:rsidRPr="00DE6CFE">
              <w:rPr>
                <w:sz w:val="24"/>
                <w:szCs w:val="24"/>
              </w:rPr>
              <w:t xml:space="preserve"> методических объединений  с ориентацией на рассмотрение и методическую помощь педагогическим работникам в вопросах реализации обновленных ФГОС, сформированы методические группы по всем направлениям функциональной грамотности</w:t>
            </w:r>
          </w:p>
        </w:tc>
        <w:tc>
          <w:tcPr>
            <w:tcW w:w="992" w:type="dxa"/>
          </w:tcPr>
          <w:p w:rsidR="00DE6CFE" w:rsidRDefault="00DE6CFE" w:rsidP="00B20A70">
            <w:pPr>
              <w:contextualSpacing/>
            </w:pPr>
            <w:r>
              <w:t>да</w:t>
            </w:r>
          </w:p>
        </w:tc>
        <w:tc>
          <w:tcPr>
            <w:tcW w:w="992" w:type="dxa"/>
          </w:tcPr>
          <w:p w:rsidR="00DE6CFE" w:rsidRDefault="00DE6CFE" w:rsidP="00AA7467">
            <w:pPr>
              <w:jc w:val="both"/>
            </w:pPr>
            <w:r>
              <w:rPr>
                <w:rFonts w:cs="Times New Roman"/>
                <w:spacing w:val="-6"/>
                <w:sz w:val="24"/>
                <w:szCs w:val="28"/>
              </w:rPr>
              <w:t>да</w:t>
            </w:r>
          </w:p>
        </w:tc>
        <w:tc>
          <w:tcPr>
            <w:tcW w:w="992" w:type="dxa"/>
          </w:tcPr>
          <w:p w:rsidR="00DE6CFE" w:rsidRPr="00DE6CFE" w:rsidRDefault="00DE6CFE" w:rsidP="00DE6CFE">
            <w:pPr>
              <w:jc w:val="left"/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1134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DE6CFE" w:rsidRDefault="00DE6CFE">
            <w:r w:rsidRPr="00EC6CA7">
              <w:rPr>
                <w:sz w:val="20"/>
                <w:szCs w:val="20"/>
              </w:rPr>
              <w:t>Не в полном объёме</w:t>
            </w:r>
          </w:p>
        </w:tc>
      </w:tr>
      <w:tr w:rsidR="00AA7467" w:rsidRPr="00DE6CFE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A7467" w:rsidRPr="00DE6CFE" w:rsidRDefault="00AA7467" w:rsidP="009E66F7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Осуществлено повышение </w:t>
            </w:r>
            <w:r w:rsidRPr="00DE6CFE">
              <w:rPr>
                <w:sz w:val="24"/>
                <w:szCs w:val="24"/>
              </w:rPr>
              <w:lastRenderedPageBreak/>
              <w:t xml:space="preserve">квалификации управленческой  </w:t>
            </w:r>
          </w:p>
          <w:p w:rsidR="00AA7467" w:rsidRPr="00DE6CFE" w:rsidRDefault="00AA7467" w:rsidP="009E66F7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и </w:t>
            </w:r>
            <w:proofErr w:type="gramStart"/>
            <w:r w:rsidRPr="00DE6CFE">
              <w:rPr>
                <w:sz w:val="24"/>
                <w:szCs w:val="24"/>
              </w:rPr>
              <w:t>педагогической</w:t>
            </w:r>
            <w:proofErr w:type="gramEnd"/>
            <w:r w:rsidRPr="00DE6CFE">
              <w:rPr>
                <w:sz w:val="24"/>
                <w:szCs w:val="24"/>
              </w:rPr>
              <w:t xml:space="preserve"> команд по вопросам введения обновленных ФГОС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Да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AA7467" w:rsidRPr="00DE6CFE" w:rsidRDefault="00AA7467" w:rsidP="009E66F7">
            <w:pPr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DE6CFE">
              <w:rPr>
                <w:sz w:val="24"/>
                <w:szCs w:val="24"/>
              </w:rPr>
              <w:t xml:space="preserve">Сформирована система мониторинга готовности каждого учителя  к реализации обновленных ФГОС (пройдены курсы повышения квалификации, утверждены рабочие программы,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</w:t>
            </w:r>
            <w:proofErr w:type="spellStart"/>
            <w:r w:rsidRPr="00DE6CFE">
              <w:rPr>
                <w:sz w:val="24"/>
                <w:szCs w:val="24"/>
              </w:rPr>
              <w:t>онлайн</w:t>
            </w:r>
            <w:proofErr w:type="spellEnd"/>
            <w:r w:rsidRPr="00DE6CFE">
              <w:rPr>
                <w:sz w:val="24"/>
                <w:szCs w:val="24"/>
              </w:rPr>
              <w:t xml:space="preserve"> </w:t>
            </w:r>
            <w:proofErr w:type="gramEnd"/>
          </w:p>
          <w:p w:rsidR="00AA7467" w:rsidRPr="00DE6CFE" w:rsidRDefault="00AA7467" w:rsidP="009E66F7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конструкторы, электронные конспекты уроков, соответствующие требованиям обновленных ФГОС, имеется банк приемов по решению  в урочной и внеурочной деятельности задач воспитания)</w:t>
            </w:r>
          </w:p>
        </w:tc>
        <w:tc>
          <w:tcPr>
            <w:tcW w:w="992" w:type="dxa"/>
          </w:tcPr>
          <w:p w:rsidR="00AA7467" w:rsidRPr="00DE6CFE" w:rsidRDefault="00AA7467" w:rsidP="00B20A70">
            <w:pPr>
              <w:contextualSpacing/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ind w:left="-44"/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1134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18"/>
                <w:szCs w:val="18"/>
              </w:rPr>
            </w:pPr>
            <w:r w:rsidRPr="00DE6CFE">
              <w:rPr>
                <w:sz w:val="18"/>
                <w:szCs w:val="18"/>
              </w:rPr>
              <w:t>В стадии формирования</w:t>
            </w:r>
          </w:p>
        </w:tc>
      </w:tr>
      <w:tr w:rsidR="00AA7467" w:rsidTr="00DE6CFE">
        <w:tc>
          <w:tcPr>
            <w:tcW w:w="567" w:type="dxa"/>
          </w:tcPr>
          <w:p w:rsidR="00AA7467" w:rsidRPr="00DE6CFE" w:rsidRDefault="00AA7467" w:rsidP="00B20A70">
            <w:pPr>
              <w:contextualSpacing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AA7467" w:rsidRPr="00DE6CFE" w:rsidRDefault="00AA7467" w:rsidP="009E66F7">
            <w:pPr>
              <w:contextualSpacing/>
              <w:jc w:val="left"/>
              <w:rPr>
                <w:sz w:val="24"/>
                <w:szCs w:val="24"/>
              </w:rPr>
            </w:pPr>
            <w:r w:rsidRPr="00DE6CFE">
              <w:rPr>
                <w:sz w:val="24"/>
                <w:szCs w:val="24"/>
              </w:rPr>
              <w:t xml:space="preserve">Обеспечены кадровые, финансовые, материально-технические и иные условия реализации основной образовательной программы начального общего и основного общего образования, соответствующей требованиям </w:t>
            </w:r>
            <w:proofErr w:type="gramStart"/>
            <w:r w:rsidRPr="00DE6CFE">
              <w:rPr>
                <w:sz w:val="24"/>
                <w:szCs w:val="24"/>
              </w:rPr>
              <w:t>обновленных</w:t>
            </w:r>
            <w:proofErr w:type="gramEnd"/>
            <w:r w:rsidRPr="00DE6CFE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992" w:type="dxa"/>
          </w:tcPr>
          <w:p w:rsidR="00AA7467" w:rsidRDefault="00AA7467" w:rsidP="00B20A70">
            <w:pPr>
              <w:contextualSpacing/>
            </w:pPr>
            <w:r>
              <w:t>да</w:t>
            </w:r>
          </w:p>
        </w:tc>
        <w:tc>
          <w:tcPr>
            <w:tcW w:w="992" w:type="dxa"/>
          </w:tcPr>
          <w:p w:rsidR="00AA7467" w:rsidRDefault="00AA7467" w:rsidP="00B20A70">
            <w:pPr>
              <w:contextualSpacing/>
            </w:pPr>
            <w:r>
              <w:t>да</w:t>
            </w:r>
          </w:p>
        </w:tc>
        <w:tc>
          <w:tcPr>
            <w:tcW w:w="992" w:type="dxa"/>
          </w:tcPr>
          <w:p w:rsidR="00AA7467" w:rsidRPr="00DE6CFE" w:rsidRDefault="00AA7467" w:rsidP="00AA7467">
            <w:pPr>
              <w:spacing w:beforeAutospacing="0" w:afterAutospacing="0"/>
              <w:jc w:val="left"/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1134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2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  <w:tc>
          <w:tcPr>
            <w:tcW w:w="993" w:type="dxa"/>
          </w:tcPr>
          <w:p w:rsidR="00AA7467" w:rsidRPr="00DE6CFE" w:rsidRDefault="00AA7467">
            <w:pPr>
              <w:rPr>
                <w:sz w:val="20"/>
                <w:szCs w:val="20"/>
              </w:rPr>
            </w:pPr>
            <w:r w:rsidRPr="00DE6CFE">
              <w:rPr>
                <w:sz w:val="20"/>
                <w:szCs w:val="20"/>
              </w:rPr>
              <w:t>Не в полном объёме</w:t>
            </w:r>
          </w:p>
        </w:tc>
      </w:tr>
    </w:tbl>
    <w:p w:rsidR="00B20A70" w:rsidRPr="00B20A70" w:rsidRDefault="00B20A70" w:rsidP="00B20A70">
      <w:pPr>
        <w:contextualSpacing/>
      </w:pPr>
    </w:p>
    <w:sectPr w:rsidR="00B20A70" w:rsidRPr="00B20A70" w:rsidSect="005944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A70"/>
    <w:rsid w:val="00305246"/>
    <w:rsid w:val="00337198"/>
    <w:rsid w:val="00547E4D"/>
    <w:rsid w:val="00594473"/>
    <w:rsid w:val="008A7A2E"/>
    <w:rsid w:val="009062FD"/>
    <w:rsid w:val="009E66F7"/>
    <w:rsid w:val="00A71F99"/>
    <w:rsid w:val="00AA7467"/>
    <w:rsid w:val="00B20A70"/>
    <w:rsid w:val="00BA7926"/>
    <w:rsid w:val="00DE6CFE"/>
    <w:rsid w:val="00F16A66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A7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8363-B355-4053-AFAE-CA77B17A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Наталья</cp:lastModifiedBy>
  <cp:revision>4</cp:revision>
  <cp:lastPrinted>2022-04-21T06:26:00Z</cp:lastPrinted>
  <dcterms:created xsi:type="dcterms:W3CDTF">2022-04-01T10:24:00Z</dcterms:created>
  <dcterms:modified xsi:type="dcterms:W3CDTF">2022-05-25T07:43:00Z</dcterms:modified>
</cp:coreProperties>
</file>