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8D" w:rsidRDefault="00FF4A8D" w:rsidP="00FF4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F4A8D">
        <w:rPr>
          <w:rFonts w:ascii="Times New Roman" w:eastAsia="Calibri" w:hAnsi="Times New Roman" w:cs="Times New Roman"/>
          <w:sz w:val="28"/>
          <w:szCs w:val="28"/>
          <w:u w:val="single"/>
        </w:rPr>
        <w:t>Если Вы решили стать опекуном или попечителем</w:t>
      </w:r>
    </w:p>
    <w:p w:rsidR="00FF4A8D" w:rsidRPr="00B25AA6" w:rsidRDefault="00FF4A8D" w:rsidP="00FF4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FF4A8D" w:rsidRPr="00B25AA6" w:rsidRDefault="00FF4A8D" w:rsidP="00FF4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A6">
        <w:rPr>
          <w:rFonts w:ascii="Times New Roman" w:eastAsia="Calibri" w:hAnsi="Times New Roman" w:cs="Times New Roman"/>
          <w:sz w:val="28"/>
          <w:szCs w:val="28"/>
        </w:rPr>
        <w:t xml:space="preserve">Гражданин, выразивший желание стать опекуном или попечителем, обращается в орган опеки и попечительства по месту своего жительства и предоставляет следующие документы: </w:t>
      </w:r>
    </w:p>
    <w:p w:rsidR="00FF4A8D" w:rsidRPr="00B25AA6" w:rsidRDefault="00FF4A8D" w:rsidP="00FF4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A6">
        <w:rPr>
          <w:rFonts w:ascii="Times New Roman" w:eastAsia="Calibri" w:hAnsi="Times New Roman" w:cs="Times New Roman"/>
          <w:sz w:val="28"/>
          <w:szCs w:val="28"/>
        </w:rPr>
        <w:t>краткая автобиография;</w:t>
      </w:r>
    </w:p>
    <w:p w:rsidR="00FF4A8D" w:rsidRPr="00B25AA6" w:rsidRDefault="00FF4A8D" w:rsidP="00FF4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A6">
        <w:rPr>
          <w:rFonts w:ascii="Times New Roman" w:eastAsia="Calibri" w:hAnsi="Times New Roman" w:cs="Times New Roman"/>
          <w:sz w:val="28"/>
          <w:szCs w:val="28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(срок действия документа – в течение года со дня выдачи);</w:t>
      </w:r>
    </w:p>
    <w:p w:rsidR="00FF4A8D" w:rsidRPr="00B25AA6" w:rsidRDefault="00FF4A8D" w:rsidP="00FF4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A6">
        <w:rPr>
          <w:rFonts w:ascii="Times New Roman" w:eastAsia="Calibri" w:hAnsi="Times New Roman" w:cs="Times New Roman"/>
          <w:sz w:val="28"/>
          <w:szCs w:val="28"/>
        </w:rPr>
        <w:t>заключение о результатах медицинского освидетельствования,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</w:p>
    <w:p w:rsidR="00FF4A8D" w:rsidRPr="00B25AA6" w:rsidRDefault="00FF4A8D" w:rsidP="00FF4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A6">
        <w:rPr>
          <w:rFonts w:ascii="Times New Roman" w:eastAsia="Calibri" w:hAnsi="Times New Roman" w:cs="Times New Roman"/>
          <w:sz w:val="28"/>
          <w:szCs w:val="28"/>
        </w:rPr>
        <w:t>копия свидетельства о браке (при наличии);</w:t>
      </w:r>
    </w:p>
    <w:p w:rsidR="00FF4A8D" w:rsidRPr="00B25AA6" w:rsidRDefault="00FF4A8D" w:rsidP="00FF4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A6">
        <w:rPr>
          <w:rFonts w:ascii="Times New Roman" w:eastAsia="Calibri" w:hAnsi="Times New Roman" w:cs="Times New Roman"/>
          <w:sz w:val="28"/>
          <w:szCs w:val="28"/>
        </w:rPr>
        <w:t>письменное согласие совместно проживающих совершеннолетних членов семьи и детей, достигших 10-летнего возраста, на прием ребенка (детей) в семью;</w:t>
      </w:r>
    </w:p>
    <w:p w:rsidR="00FF4A8D" w:rsidRPr="00B25AA6" w:rsidRDefault="00FF4A8D" w:rsidP="00FF4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A6">
        <w:rPr>
          <w:rFonts w:ascii="Times New Roman" w:eastAsia="Calibri" w:hAnsi="Times New Roman" w:cs="Times New Roman"/>
          <w:sz w:val="28"/>
          <w:szCs w:val="28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(не требуется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 </w:t>
      </w:r>
    </w:p>
    <w:p w:rsidR="00395A8F" w:rsidRDefault="00395A8F"/>
    <w:sectPr w:rsidR="0039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69"/>
    <w:rsid w:val="00066569"/>
    <w:rsid w:val="00395A8F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EC19"/>
  <w15:chartTrackingRefBased/>
  <w15:docId w15:val="{49B4DEE1-90D6-4CBC-98CA-FB42B66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2026-05-27T14:03:00Z</dcterms:created>
  <dcterms:modified xsi:type="dcterms:W3CDTF">2026-05-27T14:03:00Z</dcterms:modified>
</cp:coreProperties>
</file>