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A86" w:rsidRDefault="00782A86" w:rsidP="00AE52E1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12392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 xml:space="preserve"> 1</w:t>
      </w:r>
    </w:p>
    <w:p w:rsidR="003F79F0" w:rsidRDefault="003F79F0" w:rsidP="00782A86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письму ГАУ ДПО РО ИРО</w:t>
      </w:r>
    </w:p>
    <w:p w:rsidR="003F79F0" w:rsidRPr="00412392" w:rsidRDefault="003F79F0" w:rsidP="00AE52E1">
      <w:pPr>
        <w:widowControl w:val="0"/>
        <w:spacing w:after="12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________________ № _______________</w:t>
      </w:r>
    </w:p>
    <w:p w:rsidR="00782A86" w:rsidRDefault="00782A86" w:rsidP="00782A8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82A86" w:rsidRPr="00425C49" w:rsidRDefault="00782A86" w:rsidP="00782A8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25C49">
        <w:rPr>
          <w:rFonts w:ascii="Times New Roman" w:hAnsi="Times New Roman" w:cs="Times New Roman"/>
          <w:b/>
        </w:rPr>
        <w:t xml:space="preserve">План-заказ на повышение квалификации руководящих и педагогических работников образовательных учреждений </w:t>
      </w:r>
    </w:p>
    <w:p w:rsidR="00782A86" w:rsidRPr="00425C49" w:rsidRDefault="00782A86" w:rsidP="00782A8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25C49">
        <w:rPr>
          <w:rFonts w:ascii="Times New Roman" w:hAnsi="Times New Roman" w:cs="Times New Roman"/>
          <w:b/>
        </w:rPr>
        <w:t>_____________</w:t>
      </w:r>
      <w:r w:rsidR="00B87366">
        <w:rPr>
          <w:rFonts w:ascii="Times New Roman" w:hAnsi="Times New Roman" w:cs="Times New Roman"/>
          <w:b/>
        </w:rPr>
        <w:t>Ремонтненского</w:t>
      </w:r>
      <w:r w:rsidRPr="00425C49">
        <w:rPr>
          <w:rFonts w:ascii="Times New Roman" w:hAnsi="Times New Roman" w:cs="Times New Roman"/>
          <w:b/>
        </w:rPr>
        <w:t>_________________ на 202</w:t>
      </w:r>
      <w:r w:rsidR="00972E22">
        <w:rPr>
          <w:rFonts w:ascii="Times New Roman" w:hAnsi="Times New Roman" w:cs="Times New Roman"/>
          <w:b/>
        </w:rPr>
        <w:t>6</w:t>
      </w:r>
      <w:r w:rsidRPr="00425C49">
        <w:rPr>
          <w:rFonts w:ascii="Times New Roman" w:hAnsi="Times New Roman" w:cs="Times New Roman"/>
          <w:b/>
        </w:rPr>
        <w:t>– 202</w:t>
      </w:r>
      <w:r w:rsidR="00972E22">
        <w:rPr>
          <w:rFonts w:ascii="Times New Roman" w:hAnsi="Times New Roman" w:cs="Times New Roman"/>
          <w:b/>
        </w:rPr>
        <w:t>7</w:t>
      </w:r>
      <w:r w:rsidRPr="00425C49">
        <w:rPr>
          <w:rFonts w:ascii="Times New Roman" w:hAnsi="Times New Roman" w:cs="Times New Roman"/>
          <w:b/>
        </w:rPr>
        <w:t xml:space="preserve"> учебный год</w:t>
      </w:r>
    </w:p>
    <w:p w:rsidR="00782A86" w:rsidRDefault="00782A86" w:rsidP="00782A86">
      <w:pPr>
        <w:widowControl w:val="0"/>
        <w:spacing w:after="0" w:line="240" w:lineRule="auto"/>
        <w:ind w:left="5387"/>
        <w:jc w:val="both"/>
        <w:rPr>
          <w:rFonts w:ascii="Times New Roman" w:hAnsi="Times New Roman" w:cs="Times New Roman"/>
        </w:rPr>
      </w:pPr>
      <w:r w:rsidRPr="00425C49">
        <w:rPr>
          <w:rFonts w:ascii="Times New Roman" w:hAnsi="Times New Roman" w:cs="Times New Roman"/>
        </w:rPr>
        <w:t>района, города</w:t>
      </w:r>
    </w:p>
    <w:p w:rsidR="00782A86" w:rsidRDefault="00782A86" w:rsidP="00782A86">
      <w:pPr>
        <w:widowControl w:val="0"/>
        <w:spacing w:after="0" w:line="240" w:lineRule="auto"/>
        <w:ind w:left="5387"/>
        <w:jc w:val="both"/>
        <w:rPr>
          <w:rFonts w:ascii="Times New Roman" w:hAnsi="Times New Roman" w:cs="Times New Roman"/>
          <w:sz w:val="12"/>
          <w:szCs w:val="12"/>
        </w:rPr>
      </w:pPr>
    </w:p>
    <w:p w:rsidR="00782A86" w:rsidRDefault="00782A86" w:rsidP="00782A86">
      <w:pPr>
        <w:widowControl w:val="0"/>
        <w:spacing w:after="0" w:line="240" w:lineRule="auto"/>
        <w:ind w:left="5387"/>
        <w:jc w:val="both"/>
        <w:rPr>
          <w:rFonts w:ascii="Times New Roman" w:hAnsi="Times New Roman" w:cs="Times New Roman"/>
          <w:sz w:val="12"/>
          <w:szCs w:val="12"/>
        </w:rPr>
      </w:pPr>
    </w:p>
    <w:p w:rsidR="00F1214C" w:rsidRDefault="00F1214C" w:rsidP="00F1214C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4503A3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503A3">
        <w:rPr>
          <w:rFonts w:ascii="Times New Roman" w:hAnsi="Times New Roman" w:cs="Times New Roman"/>
          <w:sz w:val="24"/>
          <w:szCs w:val="24"/>
        </w:rPr>
        <w:t>рограммы ГАУ ДПО РО ИРО, размещённые в федеральном  реестре</w:t>
      </w:r>
      <w:r w:rsidR="00940B1D">
        <w:rPr>
          <w:rFonts w:ascii="Times New Roman" w:hAnsi="Times New Roman" w:cs="Times New Roman"/>
          <w:sz w:val="24"/>
          <w:szCs w:val="24"/>
        </w:rPr>
        <w:t>.</w:t>
      </w:r>
    </w:p>
    <w:p w:rsidR="00940B1D" w:rsidRDefault="00E067FC" w:rsidP="00940B1D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  <w:r w:rsidRPr="00E067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503A3">
        <w:rPr>
          <w:rFonts w:ascii="Times New Roman" w:hAnsi="Times New Roman" w:cs="Times New Roman"/>
          <w:sz w:val="24"/>
          <w:szCs w:val="24"/>
        </w:rPr>
        <w:t>рограммы, реализуемые в рамках лицензионного договора</w:t>
      </w:r>
      <w:r>
        <w:rPr>
          <w:rFonts w:ascii="Times New Roman" w:hAnsi="Times New Roman" w:cs="Times New Roman"/>
          <w:sz w:val="24"/>
          <w:szCs w:val="24"/>
        </w:rPr>
        <w:t xml:space="preserve"> с ФГАУ ДПО «Академия Минпросвещения России»</w:t>
      </w:r>
      <w:r w:rsidR="00940B1D">
        <w:rPr>
          <w:rFonts w:ascii="Times New Roman" w:hAnsi="Times New Roman" w:cs="Times New Roman"/>
          <w:sz w:val="24"/>
          <w:szCs w:val="24"/>
        </w:rPr>
        <w:t xml:space="preserve"> -   правопреемник</w:t>
      </w:r>
    </w:p>
    <w:p w:rsidR="00E067FC" w:rsidRPr="004503A3" w:rsidRDefault="00940B1D" w:rsidP="00940B1D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ФГАОУ  ВО  «Государственный  университет просвещения».</w:t>
      </w:r>
    </w:p>
    <w:p w:rsidR="00966BFD" w:rsidRDefault="00F1214C" w:rsidP="00F1214C">
      <w:pPr>
        <w:pStyle w:val="ab"/>
        <w:widowControl w:val="0"/>
        <w:tabs>
          <w:tab w:val="left" w:pos="255"/>
          <w:tab w:val="center" w:pos="7568"/>
        </w:tabs>
        <w:rPr>
          <w:rFonts w:ascii="Times New Roman" w:hAnsi="Times New Roman" w:cs="Times New Roman"/>
          <w:sz w:val="24"/>
          <w:szCs w:val="24"/>
        </w:rPr>
      </w:pPr>
      <w:r w:rsidRPr="004503A3">
        <w:rPr>
          <w:rFonts w:ascii="Times New Roman" w:hAnsi="Times New Roman" w:cs="Times New Roman"/>
          <w:sz w:val="24"/>
          <w:szCs w:val="24"/>
        </w:rPr>
        <w:t>***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503A3">
        <w:rPr>
          <w:rFonts w:ascii="Times New Roman" w:hAnsi="Times New Roman" w:cs="Times New Roman"/>
          <w:sz w:val="24"/>
          <w:szCs w:val="24"/>
        </w:rPr>
        <w:t>рограммы, реализуемые в рамках лицензионного договора</w:t>
      </w:r>
      <w:r w:rsidR="00966BFD">
        <w:rPr>
          <w:rFonts w:ascii="Times New Roman" w:hAnsi="Times New Roman" w:cs="Times New Roman"/>
          <w:sz w:val="24"/>
          <w:szCs w:val="24"/>
        </w:rPr>
        <w:t>:</w:t>
      </w:r>
    </w:p>
    <w:p w:rsidR="00966BFD" w:rsidRDefault="00EC250F" w:rsidP="00966BFD">
      <w:pPr>
        <w:pStyle w:val="ab"/>
        <w:widowControl w:val="0"/>
        <w:numPr>
          <w:ilvl w:val="0"/>
          <w:numId w:val="4"/>
        </w:numPr>
        <w:tabs>
          <w:tab w:val="left" w:pos="255"/>
          <w:tab w:val="center" w:pos="756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F1214C" w:rsidRPr="004503A3">
        <w:rPr>
          <w:rFonts w:ascii="Times New Roman" w:hAnsi="Times New Roman" w:cs="Times New Roman"/>
          <w:sz w:val="24"/>
          <w:szCs w:val="24"/>
        </w:rPr>
        <w:t xml:space="preserve"> </w:t>
      </w:r>
      <w:r w:rsidR="00966BFD">
        <w:rPr>
          <w:rFonts w:ascii="Times New Roman" w:hAnsi="Times New Roman" w:cs="Times New Roman"/>
          <w:sz w:val="24"/>
          <w:szCs w:val="24"/>
        </w:rPr>
        <w:t>ГАОУ ДППО «Архангельский областной институт открытого образования»;</w:t>
      </w:r>
    </w:p>
    <w:p w:rsidR="001C2035" w:rsidRPr="00F1214C" w:rsidRDefault="00EC250F" w:rsidP="00966BFD">
      <w:pPr>
        <w:pStyle w:val="ab"/>
        <w:widowControl w:val="0"/>
        <w:numPr>
          <w:ilvl w:val="0"/>
          <w:numId w:val="4"/>
        </w:numPr>
        <w:tabs>
          <w:tab w:val="left" w:pos="255"/>
          <w:tab w:val="center" w:pos="756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 </w:t>
      </w:r>
      <w:r w:rsidR="00F1214C">
        <w:rPr>
          <w:rFonts w:ascii="Times New Roman" w:hAnsi="Times New Roman" w:cs="Times New Roman"/>
          <w:sz w:val="24"/>
          <w:szCs w:val="24"/>
        </w:rPr>
        <w:t>Ф</w:t>
      </w:r>
      <w:r w:rsidR="00966BFD">
        <w:rPr>
          <w:rFonts w:ascii="Times New Roman" w:hAnsi="Times New Roman" w:cs="Times New Roman"/>
          <w:sz w:val="24"/>
          <w:szCs w:val="24"/>
        </w:rPr>
        <w:t>ГБНУ</w:t>
      </w:r>
      <w:r w:rsidR="00F1214C">
        <w:rPr>
          <w:rFonts w:ascii="Times New Roman" w:hAnsi="Times New Roman" w:cs="Times New Roman"/>
          <w:sz w:val="24"/>
          <w:szCs w:val="24"/>
        </w:rPr>
        <w:t xml:space="preserve"> «Институт изучения детства, семьи и воспитания».</w:t>
      </w:r>
    </w:p>
    <w:p w:rsidR="005A33F7" w:rsidRDefault="005A33F7" w:rsidP="005B3F29">
      <w:pPr>
        <w:widowControl w:val="0"/>
        <w:tabs>
          <w:tab w:val="left" w:pos="8940"/>
        </w:tabs>
        <w:spacing w:after="0" w:line="240" w:lineRule="auto"/>
        <w:ind w:left="5387"/>
        <w:jc w:val="both"/>
        <w:rPr>
          <w:rFonts w:ascii="Times New Roman" w:hAnsi="Times New Roman"/>
        </w:rPr>
      </w:pPr>
    </w:p>
    <w:p w:rsidR="00247DF0" w:rsidRDefault="00247DF0" w:rsidP="00412392">
      <w:pPr>
        <w:widowControl w:val="0"/>
        <w:spacing w:after="0" w:line="240" w:lineRule="auto"/>
        <w:ind w:left="5387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650"/>
        <w:gridCol w:w="25"/>
        <w:gridCol w:w="9356"/>
        <w:gridCol w:w="1134"/>
        <w:gridCol w:w="567"/>
        <w:gridCol w:w="567"/>
        <w:gridCol w:w="567"/>
        <w:gridCol w:w="567"/>
        <w:gridCol w:w="567"/>
        <w:gridCol w:w="536"/>
        <w:gridCol w:w="456"/>
      </w:tblGrid>
      <w:tr w:rsidR="00A65D6B" w:rsidRPr="00037C98" w:rsidTr="005F7D4B">
        <w:tc>
          <w:tcPr>
            <w:tcW w:w="650" w:type="dxa"/>
            <w:vMerge w:val="restart"/>
            <w:vAlign w:val="center"/>
          </w:tcPr>
          <w:p w:rsidR="00A65D6B" w:rsidRPr="00037C98" w:rsidRDefault="00A65D6B" w:rsidP="0076785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37C98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9381" w:type="dxa"/>
            <w:gridSpan w:val="2"/>
            <w:vMerge w:val="restart"/>
            <w:vAlign w:val="center"/>
          </w:tcPr>
          <w:p w:rsidR="00A65D6B" w:rsidRPr="00037C98" w:rsidRDefault="00A65D6B" w:rsidP="0076785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37C98">
              <w:rPr>
                <w:rFonts w:ascii="Times New Roman" w:hAnsi="Times New Roman" w:cs="Times New Roman"/>
                <w:b/>
                <w:sz w:val="22"/>
                <w:szCs w:val="22"/>
              </w:rPr>
              <w:t>Название программы</w:t>
            </w:r>
          </w:p>
        </w:tc>
        <w:tc>
          <w:tcPr>
            <w:tcW w:w="1134" w:type="dxa"/>
            <w:vMerge w:val="restart"/>
            <w:vAlign w:val="center"/>
          </w:tcPr>
          <w:p w:rsidR="00A65D6B" w:rsidRPr="00037C98" w:rsidRDefault="00A65D6B" w:rsidP="00247DF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37C98">
              <w:rPr>
                <w:rFonts w:ascii="Times New Roman" w:hAnsi="Times New Roman" w:cs="Times New Roman"/>
                <w:b/>
                <w:sz w:val="22"/>
                <w:szCs w:val="22"/>
              </w:rPr>
              <w:t>Объем,</w:t>
            </w:r>
          </w:p>
          <w:p w:rsidR="00A65D6B" w:rsidRPr="00037C98" w:rsidRDefault="00A65D6B" w:rsidP="00247DF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37C98">
              <w:rPr>
                <w:rFonts w:ascii="Times New Roman" w:hAnsi="Times New Roman" w:cs="Times New Roman"/>
                <w:b/>
                <w:sz w:val="22"/>
                <w:szCs w:val="22"/>
              </w:rPr>
              <w:t>часы</w:t>
            </w:r>
          </w:p>
        </w:tc>
        <w:tc>
          <w:tcPr>
            <w:tcW w:w="3827" w:type="dxa"/>
            <w:gridSpan w:val="7"/>
            <w:vAlign w:val="bottom"/>
          </w:tcPr>
          <w:p w:rsidR="00A65D6B" w:rsidRDefault="00A65D6B" w:rsidP="00412392">
            <w:pPr>
              <w:spacing w:line="264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r w:rsidRPr="00C863A1">
              <w:rPr>
                <w:rFonts w:ascii="Times New Roman" w:hAnsi="Times New Roman" w:cs="Times New Roman"/>
                <w:b/>
                <w:sz w:val="18"/>
                <w:szCs w:val="18"/>
              </w:rPr>
              <w:t>родолжительность обучения (в часах)</w:t>
            </w:r>
          </w:p>
        </w:tc>
      </w:tr>
      <w:tr w:rsidR="00145BFC" w:rsidRPr="00037C98" w:rsidTr="005F7D4B">
        <w:tc>
          <w:tcPr>
            <w:tcW w:w="650" w:type="dxa"/>
            <w:vMerge/>
            <w:vAlign w:val="center"/>
          </w:tcPr>
          <w:p w:rsidR="00145BFC" w:rsidRPr="00037C98" w:rsidRDefault="00145BFC" w:rsidP="0076785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81" w:type="dxa"/>
            <w:gridSpan w:val="2"/>
            <w:vMerge/>
            <w:vAlign w:val="center"/>
          </w:tcPr>
          <w:p w:rsidR="00145BFC" w:rsidRPr="00037C98" w:rsidRDefault="00145BFC" w:rsidP="0076785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:rsidR="00145BFC" w:rsidRPr="00037C98" w:rsidRDefault="00145BFC" w:rsidP="00247D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Align w:val="bottom"/>
          </w:tcPr>
          <w:p w:rsidR="00145BFC" w:rsidRPr="00412392" w:rsidRDefault="00145BFC" w:rsidP="00781A9C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781A9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41239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bottom"/>
          </w:tcPr>
          <w:p w:rsidR="00145BFC" w:rsidRPr="00412392" w:rsidRDefault="00781A9C" w:rsidP="00145BFC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108</w:t>
            </w:r>
          </w:p>
        </w:tc>
        <w:tc>
          <w:tcPr>
            <w:tcW w:w="567" w:type="dxa"/>
            <w:vAlign w:val="bottom"/>
          </w:tcPr>
          <w:p w:rsidR="00145BFC" w:rsidRPr="00412392" w:rsidRDefault="00145BFC" w:rsidP="00145BFC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567" w:type="dxa"/>
            <w:vAlign w:val="bottom"/>
          </w:tcPr>
          <w:p w:rsidR="00145BFC" w:rsidRPr="00412392" w:rsidRDefault="00781A9C" w:rsidP="00145BFC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</w:t>
            </w:r>
          </w:p>
        </w:tc>
        <w:tc>
          <w:tcPr>
            <w:tcW w:w="567" w:type="dxa"/>
            <w:vAlign w:val="bottom"/>
          </w:tcPr>
          <w:p w:rsidR="00145BFC" w:rsidRPr="00412392" w:rsidRDefault="00145BFC" w:rsidP="00145BFC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536" w:type="dxa"/>
            <w:vAlign w:val="bottom"/>
          </w:tcPr>
          <w:p w:rsidR="00145BFC" w:rsidRPr="00412392" w:rsidRDefault="00781A9C" w:rsidP="002460FF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460FF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56" w:type="dxa"/>
            <w:vAlign w:val="bottom"/>
          </w:tcPr>
          <w:p w:rsidR="00145BFC" w:rsidRPr="00412392" w:rsidRDefault="00145BFC" w:rsidP="00145BFC">
            <w:pPr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</w:tr>
      <w:tr w:rsidR="00145BFC" w:rsidRPr="00037C98" w:rsidTr="00781A9C">
        <w:tc>
          <w:tcPr>
            <w:tcW w:w="11732" w:type="dxa"/>
            <w:gridSpan w:val="5"/>
          </w:tcPr>
          <w:p w:rsidR="00145BFC" w:rsidRPr="008426EC" w:rsidRDefault="00145BFC" w:rsidP="00F3736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6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КАФЕДРА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ТЕОРИИ И ПРАКТИКИ </w:t>
            </w:r>
            <w:r w:rsidRPr="008426EC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УПРАВЛЕНИЯ ОБРАЗОВАНИЕМ</w:t>
            </w:r>
          </w:p>
        </w:tc>
        <w:tc>
          <w:tcPr>
            <w:tcW w:w="567" w:type="dxa"/>
          </w:tcPr>
          <w:p w:rsidR="00145BFC" w:rsidRPr="008426EC" w:rsidRDefault="00145BFC" w:rsidP="00F3736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45BFC" w:rsidRPr="008426EC" w:rsidRDefault="00145BFC" w:rsidP="00F3736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45BFC" w:rsidRPr="008426EC" w:rsidRDefault="00145BFC" w:rsidP="00F3736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45BFC" w:rsidRPr="008426EC" w:rsidRDefault="00145BFC" w:rsidP="00F3736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145BFC" w:rsidRPr="008426EC" w:rsidRDefault="00145BFC" w:rsidP="00F3736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</w:tcPr>
          <w:p w:rsidR="00145BFC" w:rsidRPr="008426EC" w:rsidRDefault="00145BFC" w:rsidP="00F3736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2E22" w:rsidRPr="00037C98" w:rsidTr="00972E22">
        <w:tc>
          <w:tcPr>
            <w:tcW w:w="650" w:type="dxa"/>
          </w:tcPr>
          <w:p w:rsidR="00972E22" w:rsidRPr="00972E22" w:rsidRDefault="00972E22" w:rsidP="00972E22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972E22" w:rsidRPr="007F56C3" w:rsidRDefault="00972E22" w:rsidP="00972E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подходы к управлению педагогической системой школы</w:t>
            </w:r>
          </w:p>
        </w:tc>
        <w:tc>
          <w:tcPr>
            <w:tcW w:w="1134" w:type="dxa"/>
            <w:vAlign w:val="center"/>
          </w:tcPr>
          <w:p w:rsidR="00972E22" w:rsidRPr="007F56C3" w:rsidRDefault="00972E22" w:rsidP="00972E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67" w:type="dxa"/>
          </w:tcPr>
          <w:p w:rsidR="00972E22" w:rsidRPr="005E0F7A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Pr="005E0F7A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Pr="005E0F7A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Pr="005E0F7A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Pr="005E0F7A" w:rsidRDefault="00972E22" w:rsidP="00E97BAA">
            <w:pPr>
              <w:jc w:val="center"/>
            </w:pPr>
          </w:p>
        </w:tc>
        <w:tc>
          <w:tcPr>
            <w:tcW w:w="536" w:type="dxa"/>
          </w:tcPr>
          <w:p w:rsidR="00972E22" w:rsidRPr="005E0F7A" w:rsidRDefault="00972E22" w:rsidP="00E97BAA">
            <w:pPr>
              <w:jc w:val="center"/>
            </w:pPr>
          </w:p>
        </w:tc>
        <w:tc>
          <w:tcPr>
            <w:tcW w:w="456" w:type="dxa"/>
          </w:tcPr>
          <w:p w:rsidR="00972E22" w:rsidRPr="005E0F7A" w:rsidRDefault="00972E22" w:rsidP="00E97BAA">
            <w:pPr>
              <w:jc w:val="center"/>
            </w:pPr>
          </w:p>
        </w:tc>
      </w:tr>
      <w:tr w:rsidR="00972E22" w:rsidRPr="00037C98" w:rsidTr="00972E22">
        <w:tc>
          <w:tcPr>
            <w:tcW w:w="650" w:type="dxa"/>
          </w:tcPr>
          <w:p w:rsidR="00972E22" w:rsidRPr="00972E22" w:rsidRDefault="00972E22" w:rsidP="00972E22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972E22" w:rsidRPr="007F56C3" w:rsidRDefault="00972E22" w:rsidP="00972E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Мониторинг качества образования в контексте стратегии инновационного развития школы: теория, методика и практика</w:t>
            </w:r>
          </w:p>
        </w:tc>
        <w:tc>
          <w:tcPr>
            <w:tcW w:w="1134" w:type="dxa"/>
            <w:vAlign w:val="center"/>
          </w:tcPr>
          <w:p w:rsidR="00972E22" w:rsidRPr="007F56C3" w:rsidRDefault="00972E22" w:rsidP="00972E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972E22" w:rsidRPr="005E0F7A" w:rsidRDefault="00972E22" w:rsidP="00E61ADD">
            <w:pPr>
              <w:jc w:val="center"/>
            </w:pPr>
          </w:p>
        </w:tc>
        <w:tc>
          <w:tcPr>
            <w:tcW w:w="567" w:type="dxa"/>
          </w:tcPr>
          <w:p w:rsidR="00972E22" w:rsidRPr="005E0F7A" w:rsidRDefault="00972E22" w:rsidP="00E61ADD">
            <w:pPr>
              <w:jc w:val="center"/>
            </w:pPr>
          </w:p>
        </w:tc>
        <w:tc>
          <w:tcPr>
            <w:tcW w:w="567" w:type="dxa"/>
          </w:tcPr>
          <w:p w:rsidR="00972E22" w:rsidRPr="005E0F7A" w:rsidRDefault="00777EF6" w:rsidP="00E61ADD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972E22" w:rsidRPr="005E0F7A" w:rsidRDefault="00972E22" w:rsidP="00E61ADD">
            <w:pPr>
              <w:jc w:val="center"/>
            </w:pPr>
          </w:p>
        </w:tc>
        <w:tc>
          <w:tcPr>
            <w:tcW w:w="567" w:type="dxa"/>
          </w:tcPr>
          <w:p w:rsidR="00972E22" w:rsidRPr="005E0F7A" w:rsidRDefault="00972E22" w:rsidP="00E61ADD">
            <w:pPr>
              <w:jc w:val="center"/>
            </w:pPr>
          </w:p>
        </w:tc>
        <w:tc>
          <w:tcPr>
            <w:tcW w:w="536" w:type="dxa"/>
          </w:tcPr>
          <w:p w:rsidR="00972E22" w:rsidRPr="005E0F7A" w:rsidRDefault="00972E22" w:rsidP="00E61ADD">
            <w:pPr>
              <w:jc w:val="center"/>
            </w:pPr>
          </w:p>
        </w:tc>
        <w:tc>
          <w:tcPr>
            <w:tcW w:w="456" w:type="dxa"/>
          </w:tcPr>
          <w:p w:rsidR="00972E22" w:rsidRPr="005E0F7A" w:rsidRDefault="00972E22" w:rsidP="00E61ADD">
            <w:pPr>
              <w:jc w:val="center"/>
            </w:pPr>
          </w:p>
        </w:tc>
      </w:tr>
      <w:tr w:rsidR="00972E22" w:rsidRPr="00037C98" w:rsidTr="00972E22">
        <w:tc>
          <w:tcPr>
            <w:tcW w:w="650" w:type="dxa"/>
          </w:tcPr>
          <w:p w:rsidR="00972E22" w:rsidRPr="00972E22" w:rsidRDefault="00972E22" w:rsidP="00972E22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972E22" w:rsidRPr="007F56C3" w:rsidRDefault="00972E22" w:rsidP="00972E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Новый формат организации административно-хозяйственной деятельности ОО в условиях трансформации образования</w:t>
            </w:r>
          </w:p>
        </w:tc>
        <w:tc>
          <w:tcPr>
            <w:tcW w:w="1134" w:type="dxa"/>
            <w:vAlign w:val="center"/>
          </w:tcPr>
          <w:p w:rsidR="00972E22" w:rsidRPr="007F56C3" w:rsidRDefault="00972E22" w:rsidP="00972E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777EF6" w:rsidP="00E97BAA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36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456" w:type="dxa"/>
          </w:tcPr>
          <w:p w:rsidR="00972E22" w:rsidRDefault="00972E22" w:rsidP="00E97BAA">
            <w:pPr>
              <w:jc w:val="center"/>
            </w:pPr>
          </w:p>
        </w:tc>
      </w:tr>
      <w:tr w:rsidR="00972E22" w:rsidRPr="00037C98" w:rsidTr="00972E22">
        <w:tc>
          <w:tcPr>
            <w:tcW w:w="650" w:type="dxa"/>
          </w:tcPr>
          <w:p w:rsidR="00972E22" w:rsidRPr="00972E22" w:rsidRDefault="00972E22" w:rsidP="00972E22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972E22" w:rsidRPr="007F56C3" w:rsidRDefault="00972E22" w:rsidP="00972E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Нормативное правовое обеспечение государственной итоговой аттестации по образовательным программам основного общего образования</w:t>
            </w:r>
          </w:p>
        </w:tc>
        <w:tc>
          <w:tcPr>
            <w:tcW w:w="1134" w:type="dxa"/>
            <w:vAlign w:val="center"/>
          </w:tcPr>
          <w:p w:rsidR="00972E22" w:rsidRPr="007F56C3" w:rsidRDefault="00972E22" w:rsidP="00972E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36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456" w:type="dxa"/>
          </w:tcPr>
          <w:p w:rsidR="00972E22" w:rsidRDefault="00972E22" w:rsidP="00E97BAA">
            <w:pPr>
              <w:jc w:val="center"/>
            </w:pPr>
          </w:p>
        </w:tc>
      </w:tr>
      <w:tr w:rsidR="00972E22" w:rsidRPr="00037C98" w:rsidTr="00972E22">
        <w:tc>
          <w:tcPr>
            <w:tcW w:w="650" w:type="dxa"/>
          </w:tcPr>
          <w:p w:rsidR="00972E22" w:rsidRPr="00972E22" w:rsidRDefault="00972E22" w:rsidP="00972E22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972E22" w:rsidRPr="007F56C3" w:rsidRDefault="00972E22" w:rsidP="00972E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Нормативное правовое обеспечение государственной итоговой аттестации по образовательным программам среднего общего образования</w:t>
            </w:r>
          </w:p>
        </w:tc>
        <w:tc>
          <w:tcPr>
            <w:tcW w:w="1134" w:type="dxa"/>
            <w:vAlign w:val="center"/>
          </w:tcPr>
          <w:p w:rsidR="00972E22" w:rsidRPr="007F56C3" w:rsidRDefault="00972E22" w:rsidP="00972E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36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456" w:type="dxa"/>
          </w:tcPr>
          <w:p w:rsidR="00972E22" w:rsidRDefault="00972E22" w:rsidP="00E97BAA">
            <w:pPr>
              <w:jc w:val="center"/>
            </w:pPr>
          </w:p>
        </w:tc>
      </w:tr>
      <w:tr w:rsidR="00972E22" w:rsidRPr="00037C98" w:rsidTr="00972E22">
        <w:tc>
          <w:tcPr>
            <w:tcW w:w="650" w:type="dxa"/>
          </w:tcPr>
          <w:p w:rsidR="00972E22" w:rsidRPr="00972E22" w:rsidRDefault="00972E22" w:rsidP="00972E22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972E22" w:rsidRPr="007F56C3" w:rsidRDefault="00972E22" w:rsidP="00972E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Областная инновационная площадка: управленческий аспект</w:t>
            </w:r>
          </w:p>
        </w:tc>
        <w:tc>
          <w:tcPr>
            <w:tcW w:w="1134" w:type="dxa"/>
            <w:vAlign w:val="center"/>
          </w:tcPr>
          <w:p w:rsidR="00972E22" w:rsidRPr="007F56C3" w:rsidRDefault="00972E22" w:rsidP="00972E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36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456" w:type="dxa"/>
          </w:tcPr>
          <w:p w:rsidR="00972E22" w:rsidRDefault="00972E22" w:rsidP="00E97BAA">
            <w:pPr>
              <w:jc w:val="center"/>
            </w:pPr>
          </w:p>
        </w:tc>
      </w:tr>
      <w:tr w:rsidR="00972E22" w:rsidRPr="00037C98" w:rsidTr="00972E22">
        <w:tc>
          <w:tcPr>
            <w:tcW w:w="650" w:type="dxa"/>
          </w:tcPr>
          <w:p w:rsidR="00972E22" w:rsidRPr="00972E22" w:rsidRDefault="00972E22" w:rsidP="00972E22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972E22" w:rsidRPr="007F56C3" w:rsidRDefault="00972E22" w:rsidP="00972E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Проектный менеджмент как условие эффективной деятельности образовательной организации (теория, технология, практика)</w:t>
            </w:r>
          </w:p>
        </w:tc>
        <w:tc>
          <w:tcPr>
            <w:tcW w:w="1134" w:type="dxa"/>
            <w:vAlign w:val="center"/>
          </w:tcPr>
          <w:p w:rsidR="00972E22" w:rsidRPr="007F56C3" w:rsidRDefault="00972E22" w:rsidP="00972E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777EF6" w:rsidP="00E97BAA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36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456" w:type="dxa"/>
          </w:tcPr>
          <w:p w:rsidR="00972E22" w:rsidRDefault="00972E22" w:rsidP="00E97BAA">
            <w:pPr>
              <w:jc w:val="center"/>
            </w:pPr>
          </w:p>
        </w:tc>
      </w:tr>
      <w:tr w:rsidR="00972E22" w:rsidRPr="00037C98" w:rsidTr="00972E22">
        <w:tc>
          <w:tcPr>
            <w:tcW w:w="650" w:type="dxa"/>
          </w:tcPr>
          <w:p w:rsidR="00972E22" w:rsidRPr="00972E22" w:rsidRDefault="00972E22" w:rsidP="00972E22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972E22" w:rsidRPr="007F56C3" w:rsidRDefault="00972E22" w:rsidP="00972E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1134" w:type="dxa"/>
            <w:vAlign w:val="center"/>
          </w:tcPr>
          <w:p w:rsidR="00972E22" w:rsidRPr="007F56C3" w:rsidRDefault="00972E22" w:rsidP="00972E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36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456" w:type="dxa"/>
          </w:tcPr>
          <w:p w:rsidR="00972E22" w:rsidRDefault="00777EF6" w:rsidP="00E97BAA">
            <w:pPr>
              <w:jc w:val="center"/>
            </w:pPr>
            <w:r>
              <w:t>8</w:t>
            </w:r>
          </w:p>
        </w:tc>
      </w:tr>
      <w:tr w:rsidR="00972E22" w:rsidRPr="00037C98" w:rsidTr="00972E22">
        <w:tc>
          <w:tcPr>
            <w:tcW w:w="650" w:type="dxa"/>
          </w:tcPr>
          <w:p w:rsidR="00972E22" w:rsidRPr="00972E22" w:rsidRDefault="00972E22" w:rsidP="00972E22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972E22" w:rsidRPr="007F56C3" w:rsidRDefault="00972E22" w:rsidP="00972E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подходы к контрольно-оценочной деятельности школы в условиях трансформации образования</w:t>
            </w:r>
          </w:p>
        </w:tc>
        <w:tc>
          <w:tcPr>
            <w:tcW w:w="1134" w:type="dxa"/>
            <w:vAlign w:val="center"/>
          </w:tcPr>
          <w:p w:rsidR="00972E22" w:rsidRPr="007F56C3" w:rsidRDefault="00972E22" w:rsidP="00972E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36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456" w:type="dxa"/>
          </w:tcPr>
          <w:p w:rsidR="00972E22" w:rsidRDefault="00972E22" w:rsidP="00E97BAA">
            <w:pPr>
              <w:jc w:val="center"/>
            </w:pPr>
          </w:p>
        </w:tc>
      </w:tr>
      <w:tr w:rsidR="00972E22" w:rsidRPr="00037C98" w:rsidTr="00972E22">
        <w:tc>
          <w:tcPr>
            <w:tcW w:w="650" w:type="dxa"/>
          </w:tcPr>
          <w:p w:rsidR="00972E22" w:rsidRPr="00972E22" w:rsidRDefault="00972E22" w:rsidP="00972E22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972E22" w:rsidRPr="007F56C3" w:rsidRDefault="00972E22" w:rsidP="00972E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образованием</w:t>
            </w:r>
          </w:p>
        </w:tc>
        <w:tc>
          <w:tcPr>
            <w:tcW w:w="1134" w:type="dxa"/>
            <w:vAlign w:val="center"/>
          </w:tcPr>
          <w:p w:rsidR="00972E22" w:rsidRPr="007F56C3" w:rsidRDefault="00972E22" w:rsidP="00972E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67" w:type="dxa"/>
          </w:tcPr>
          <w:p w:rsidR="00972E22" w:rsidRDefault="00777EF6" w:rsidP="00E97BAA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36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456" w:type="dxa"/>
          </w:tcPr>
          <w:p w:rsidR="00972E22" w:rsidRDefault="00972E22" w:rsidP="00E97BAA">
            <w:pPr>
              <w:jc w:val="center"/>
            </w:pPr>
          </w:p>
        </w:tc>
      </w:tr>
      <w:tr w:rsidR="00972E22" w:rsidRPr="00037C98" w:rsidTr="00972E22">
        <w:tc>
          <w:tcPr>
            <w:tcW w:w="650" w:type="dxa"/>
          </w:tcPr>
          <w:p w:rsidR="00972E22" w:rsidRPr="00972E22" w:rsidRDefault="00972E22" w:rsidP="00972E22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972E22" w:rsidRPr="007F56C3" w:rsidRDefault="00972E22" w:rsidP="00972E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развитием профессиональной образовательной организации в условиях новой социальной реальности</w:t>
            </w:r>
          </w:p>
        </w:tc>
        <w:tc>
          <w:tcPr>
            <w:tcW w:w="1134" w:type="dxa"/>
            <w:vAlign w:val="center"/>
          </w:tcPr>
          <w:p w:rsidR="00972E22" w:rsidRPr="007F56C3" w:rsidRDefault="00972E22" w:rsidP="00972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6C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36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456" w:type="dxa"/>
          </w:tcPr>
          <w:p w:rsidR="00972E22" w:rsidRDefault="00972E22" w:rsidP="00E97BAA">
            <w:pPr>
              <w:jc w:val="center"/>
            </w:pPr>
          </w:p>
        </w:tc>
      </w:tr>
      <w:tr w:rsidR="00972E22" w:rsidRPr="00037C98" w:rsidTr="00972E22">
        <w:tc>
          <w:tcPr>
            <w:tcW w:w="650" w:type="dxa"/>
          </w:tcPr>
          <w:p w:rsidR="00972E22" w:rsidRPr="00972E22" w:rsidRDefault="00972E22" w:rsidP="00972E22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</w:tcPr>
          <w:p w:rsidR="00972E22" w:rsidRPr="00A81033" w:rsidRDefault="00972E22" w:rsidP="00D60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033">
              <w:rPr>
                <w:rFonts w:ascii="Times New Roman" w:hAnsi="Times New Roman" w:cs="Times New Roman"/>
                <w:sz w:val="24"/>
                <w:szCs w:val="24"/>
              </w:rPr>
              <w:t>Управленческая команда образовательной организации</w:t>
            </w:r>
            <w:r w:rsidR="00D605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81033">
              <w:rPr>
                <w:rFonts w:ascii="Times New Roman" w:hAnsi="Times New Roman" w:cs="Times New Roman"/>
                <w:sz w:val="24"/>
                <w:szCs w:val="24"/>
              </w:rPr>
              <w:t xml:space="preserve"> от методологии к практике</w:t>
            </w:r>
          </w:p>
        </w:tc>
        <w:tc>
          <w:tcPr>
            <w:tcW w:w="1134" w:type="dxa"/>
            <w:vAlign w:val="center"/>
          </w:tcPr>
          <w:p w:rsidR="00972E22" w:rsidRPr="00A81033" w:rsidRDefault="00972E22" w:rsidP="00972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3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777EF6" w:rsidP="00E97BAA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67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536" w:type="dxa"/>
          </w:tcPr>
          <w:p w:rsidR="00972E22" w:rsidRDefault="00972E22" w:rsidP="00E97BAA">
            <w:pPr>
              <w:jc w:val="center"/>
            </w:pPr>
          </w:p>
        </w:tc>
        <w:tc>
          <w:tcPr>
            <w:tcW w:w="456" w:type="dxa"/>
          </w:tcPr>
          <w:p w:rsidR="00972E22" w:rsidRDefault="00972E22" w:rsidP="00E97BAA">
            <w:pPr>
              <w:jc w:val="center"/>
            </w:pPr>
          </w:p>
        </w:tc>
      </w:tr>
      <w:tr w:rsidR="00E067FC" w:rsidRPr="00037C98" w:rsidTr="0057776A">
        <w:tc>
          <w:tcPr>
            <w:tcW w:w="650" w:type="dxa"/>
          </w:tcPr>
          <w:p w:rsidR="00E067FC" w:rsidRPr="00972E22" w:rsidRDefault="00E067FC" w:rsidP="00972E22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E067FC" w:rsidRPr="000E702D" w:rsidRDefault="00E067FC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обновленных ФГОС общего образования: управленческий аспект**</w:t>
            </w:r>
          </w:p>
        </w:tc>
        <w:tc>
          <w:tcPr>
            <w:tcW w:w="1134" w:type="dxa"/>
            <w:vAlign w:val="bottom"/>
          </w:tcPr>
          <w:p w:rsidR="00E067FC" w:rsidRPr="000E702D" w:rsidRDefault="00E067FC" w:rsidP="00C23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7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E067FC" w:rsidRDefault="00E067FC" w:rsidP="00E97BAA">
            <w:pPr>
              <w:jc w:val="center"/>
            </w:pPr>
          </w:p>
        </w:tc>
        <w:tc>
          <w:tcPr>
            <w:tcW w:w="567" w:type="dxa"/>
          </w:tcPr>
          <w:p w:rsidR="00E067FC" w:rsidRDefault="00E067FC" w:rsidP="00E97BAA">
            <w:pPr>
              <w:jc w:val="center"/>
            </w:pPr>
          </w:p>
        </w:tc>
        <w:tc>
          <w:tcPr>
            <w:tcW w:w="567" w:type="dxa"/>
          </w:tcPr>
          <w:p w:rsidR="00E067FC" w:rsidRDefault="00E067FC" w:rsidP="00E97BAA">
            <w:pPr>
              <w:jc w:val="center"/>
            </w:pPr>
          </w:p>
        </w:tc>
        <w:tc>
          <w:tcPr>
            <w:tcW w:w="567" w:type="dxa"/>
          </w:tcPr>
          <w:p w:rsidR="00E067FC" w:rsidRDefault="00E067FC" w:rsidP="00E97BAA">
            <w:pPr>
              <w:jc w:val="center"/>
            </w:pPr>
          </w:p>
        </w:tc>
        <w:tc>
          <w:tcPr>
            <w:tcW w:w="567" w:type="dxa"/>
          </w:tcPr>
          <w:p w:rsidR="00E067FC" w:rsidRDefault="00E067FC" w:rsidP="00E97BAA">
            <w:pPr>
              <w:jc w:val="center"/>
            </w:pPr>
          </w:p>
        </w:tc>
        <w:tc>
          <w:tcPr>
            <w:tcW w:w="536" w:type="dxa"/>
          </w:tcPr>
          <w:p w:rsidR="00E067FC" w:rsidRDefault="00E067FC" w:rsidP="00E97BAA">
            <w:pPr>
              <w:jc w:val="center"/>
            </w:pPr>
          </w:p>
        </w:tc>
        <w:tc>
          <w:tcPr>
            <w:tcW w:w="456" w:type="dxa"/>
          </w:tcPr>
          <w:p w:rsidR="00E067FC" w:rsidRDefault="00E067FC" w:rsidP="00E97BAA">
            <w:pPr>
              <w:jc w:val="center"/>
            </w:pPr>
          </w:p>
        </w:tc>
      </w:tr>
      <w:tr w:rsidR="00145BFC" w:rsidRPr="00037C98" w:rsidTr="00781A9C">
        <w:tc>
          <w:tcPr>
            <w:tcW w:w="11732" w:type="dxa"/>
            <w:gridSpan w:val="5"/>
          </w:tcPr>
          <w:p w:rsidR="00145BFC" w:rsidRPr="003B4650" w:rsidRDefault="00145BFC" w:rsidP="00982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6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КАФЕДРА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ПЕДАГОГИКИ И ПСИХОЛОГИИ</w:t>
            </w:r>
          </w:p>
        </w:tc>
        <w:tc>
          <w:tcPr>
            <w:tcW w:w="567" w:type="dxa"/>
          </w:tcPr>
          <w:p w:rsidR="00145BFC" w:rsidRPr="008426EC" w:rsidRDefault="00145BFC" w:rsidP="009823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45BFC" w:rsidRPr="008426EC" w:rsidRDefault="00145BFC" w:rsidP="009823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45BFC" w:rsidRPr="008426EC" w:rsidRDefault="00145BFC" w:rsidP="009823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45BFC" w:rsidRPr="008426EC" w:rsidRDefault="00145BFC" w:rsidP="009823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145BFC" w:rsidRPr="008426EC" w:rsidRDefault="00145BFC" w:rsidP="009823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</w:tcPr>
          <w:p w:rsidR="00145BFC" w:rsidRPr="008426EC" w:rsidRDefault="00145BFC" w:rsidP="009823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820E63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Организационно-педагогические условия реализации профилактической программы «Нравственно-половое воспитание» в образовательном учреждении</w:t>
            </w:r>
          </w:p>
        </w:tc>
        <w:tc>
          <w:tcPr>
            <w:tcW w:w="1134" w:type="dxa"/>
            <w:vAlign w:val="bottom"/>
          </w:tcPr>
          <w:p w:rsidR="00345CDD" w:rsidRPr="00820E63" w:rsidRDefault="00345CDD" w:rsidP="001C20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DD613A" w:rsidRDefault="00345CDD" w:rsidP="00EB5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820E63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Организационно-педагогические условия реализации учебного курса «Медиаграмотность»</w:t>
            </w:r>
          </w:p>
        </w:tc>
        <w:tc>
          <w:tcPr>
            <w:tcW w:w="1134" w:type="dxa"/>
            <w:vAlign w:val="bottom"/>
          </w:tcPr>
          <w:p w:rsidR="00345CDD" w:rsidRPr="00820E63" w:rsidRDefault="00345CDD" w:rsidP="001C20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DD613A" w:rsidRDefault="00345CDD" w:rsidP="00EB5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45CDD" w:rsidRPr="001945E0" w:rsidRDefault="00DD776A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</w:tcPr>
          <w:p w:rsidR="00345CDD" w:rsidRPr="003074E3" w:rsidRDefault="00345CDD" w:rsidP="00345CD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поддержка профессионального самоопределения обучающихся</w:t>
            </w:r>
            <w:r w:rsidR="00D605C4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общеобразовательных организаций</w:t>
            </w:r>
          </w:p>
        </w:tc>
        <w:tc>
          <w:tcPr>
            <w:tcW w:w="1134" w:type="dxa"/>
            <w:vAlign w:val="bottom"/>
          </w:tcPr>
          <w:p w:rsidR="00345CDD" w:rsidRPr="00820E63" w:rsidRDefault="00345CDD" w:rsidP="001C20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DD613A" w:rsidRDefault="00345CDD" w:rsidP="00EB5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820E63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Психологическая профилактика суицидальных рисков среди несовершеннолетних</w:t>
            </w:r>
          </w:p>
        </w:tc>
        <w:tc>
          <w:tcPr>
            <w:tcW w:w="1134" w:type="dxa"/>
            <w:vAlign w:val="bottom"/>
          </w:tcPr>
          <w:p w:rsidR="00345CDD" w:rsidRPr="00820E63" w:rsidRDefault="00345CDD" w:rsidP="001C20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DD776A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DD613A" w:rsidRDefault="00345CDD" w:rsidP="00EB5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820E63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Психологические технологии командообразования в образовательной среде</w:t>
            </w:r>
          </w:p>
        </w:tc>
        <w:tc>
          <w:tcPr>
            <w:tcW w:w="1134" w:type="dxa"/>
            <w:vAlign w:val="bottom"/>
          </w:tcPr>
          <w:p w:rsidR="00345CDD" w:rsidRPr="00820E63" w:rsidRDefault="00345CDD" w:rsidP="001C20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DD613A" w:rsidRDefault="00345CDD" w:rsidP="00EB5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820E63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Психологические технологии преодоления трудностей в обучении школьников</w:t>
            </w:r>
          </w:p>
        </w:tc>
        <w:tc>
          <w:tcPr>
            <w:tcW w:w="1134" w:type="dxa"/>
            <w:vAlign w:val="bottom"/>
          </w:tcPr>
          <w:p w:rsidR="00345CDD" w:rsidRPr="00820E63" w:rsidRDefault="00345CDD" w:rsidP="001C20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777EF6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</w:tcPr>
          <w:p w:rsidR="00345CDD" w:rsidRPr="00DD613A" w:rsidRDefault="00345CDD" w:rsidP="00EB5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820E63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Психологическое обеспечение наставничества в образовании</w:t>
            </w:r>
          </w:p>
        </w:tc>
        <w:tc>
          <w:tcPr>
            <w:tcW w:w="1134" w:type="dxa"/>
            <w:vAlign w:val="bottom"/>
          </w:tcPr>
          <w:p w:rsidR="00345CDD" w:rsidRPr="00820E63" w:rsidRDefault="00345CDD" w:rsidP="001C20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DD613A" w:rsidRDefault="00345CDD" w:rsidP="00EB5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820E63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Психолого-педагогические технологии обучения детей с ОВЗ в условиях реализации инклюзивного образования</w:t>
            </w:r>
          </w:p>
        </w:tc>
        <w:tc>
          <w:tcPr>
            <w:tcW w:w="1134" w:type="dxa"/>
            <w:vAlign w:val="bottom"/>
          </w:tcPr>
          <w:p w:rsidR="00345CDD" w:rsidRPr="00820E63" w:rsidRDefault="00345CDD" w:rsidP="001C20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777EF6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</w:tcPr>
          <w:p w:rsidR="00345CDD" w:rsidRPr="00DD613A" w:rsidRDefault="00345CDD" w:rsidP="00EB5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820E63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Стратегии и техники медиации в образовательной среде</w:t>
            </w:r>
          </w:p>
        </w:tc>
        <w:tc>
          <w:tcPr>
            <w:tcW w:w="1134" w:type="dxa"/>
            <w:vAlign w:val="bottom"/>
          </w:tcPr>
          <w:p w:rsidR="00345CDD" w:rsidRPr="00820E63" w:rsidRDefault="00345CDD" w:rsidP="001C20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DD613A" w:rsidRDefault="00345CDD" w:rsidP="00EB5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820E63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Стратегии и технологии психологической поддержки замещающей семьи</w:t>
            </w:r>
          </w:p>
        </w:tc>
        <w:tc>
          <w:tcPr>
            <w:tcW w:w="1134" w:type="dxa"/>
            <w:vAlign w:val="bottom"/>
          </w:tcPr>
          <w:p w:rsidR="00345CDD" w:rsidRPr="00820E63" w:rsidRDefault="00345CDD" w:rsidP="001C20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DD613A" w:rsidRDefault="00345CDD" w:rsidP="00EB5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820E63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нетерпимого отношения к проявлениям экстремизма у обучающихся</w:t>
            </w:r>
          </w:p>
        </w:tc>
        <w:tc>
          <w:tcPr>
            <w:tcW w:w="1134" w:type="dxa"/>
            <w:vAlign w:val="bottom"/>
          </w:tcPr>
          <w:p w:rsidR="00345CDD" w:rsidRPr="00820E63" w:rsidRDefault="00345CDD" w:rsidP="001C20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DD613A" w:rsidRDefault="00345CDD" w:rsidP="00EB5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820E63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Эмоциональное выгорание педагога: детерминанты и техники профилактики</w:t>
            </w:r>
          </w:p>
        </w:tc>
        <w:tc>
          <w:tcPr>
            <w:tcW w:w="1134" w:type="dxa"/>
            <w:vAlign w:val="bottom"/>
          </w:tcPr>
          <w:p w:rsidR="00345CDD" w:rsidRPr="00820E63" w:rsidRDefault="00345CDD" w:rsidP="001C20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DD613A" w:rsidRDefault="00345CDD" w:rsidP="00EB5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820E63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социально-педагогической поддержки детства в условиях деятельности муниципальных образований по опеке и попечительству в контексте трансформации российского образования</w:t>
            </w:r>
          </w:p>
        </w:tc>
        <w:tc>
          <w:tcPr>
            <w:tcW w:w="1134" w:type="dxa"/>
            <w:vAlign w:val="bottom"/>
          </w:tcPr>
          <w:p w:rsidR="00345CDD" w:rsidRPr="00820E63" w:rsidRDefault="00345CDD" w:rsidP="001C20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0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DD613A" w:rsidRDefault="00345CDD" w:rsidP="00EB5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</w:tcPr>
          <w:p w:rsidR="00345CDD" w:rsidRPr="00D71DB0" w:rsidRDefault="00345CDD" w:rsidP="00345C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DB0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сопровождение несовершеннолетних иностранных граждан в общеобразовательных организациях</w:t>
            </w:r>
          </w:p>
        </w:tc>
        <w:tc>
          <w:tcPr>
            <w:tcW w:w="1134" w:type="dxa"/>
            <w:vAlign w:val="bottom"/>
          </w:tcPr>
          <w:p w:rsidR="00345CDD" w:rsidRPr="00D71DB0" w:rsidRDefault="00345CDD" w:rsidP="001C20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345CDD" w:rsidRPr="00DD613A" w:rsidRDefault="00345CDD" w:rsidP="00EB5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" w:type="dxa"/>
          </w:tcPr>
          <w:p w:rsidR="00345CDD" w:rsidRPr="001945E0" w:rsidRDefault="00345CDD" w:rsidP="00EB57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5BFC" w:rsidRPr="00037C98" w:rsidTr="00781A9C">
        <w:tc>
          <w:tcPr>
            <w:tcW w:w="11732" w:type="dxa"/>
            <w:gridSpan w:val="5"/>
          </w:tcPr>
          <w:p w:rsidR="00145BFC" w:rsidRDefault="00145BFC" w:rsidP="0010563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6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КАФЕДРА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МАТЕМАТИКИ И ИНФОРМАТИКИ</w:t>
            </w:r>
          </w:p>
        </w:tc>
        <w:tc>
          <w:tcPr>
            <w:tcW w:w="567" w:type="dxa"/>
          </w:tcPr>
          <w:p w:rsidR="00145BFC" w:rsidRPr="008426EC" w:rsidRDefault="00145BFC" w:rsidP="0010563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45BFC" w:rsidRPr="008426EC" w:rsidRDefault="00145BFC" w:rsidP="0010563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45BFC" w:rsidRPr="008426EC" w:rsidRDefault="00145BFC" w:rsidP="0010563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45BFC" w:rsidRPr="008426EC" w:rsidRDefault="00145BFC" w:rsidP="0010563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145BFC" w:rsidRPr="008426EC" w:rsidRDefault="00145BFC" w:rsidP="0010563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</w:tcPr>
          <w:p w:rsidR="00145BFC" w:rsidRPr="008426EC" w:rsidRDefault="00145BFC" w:rsidP="0010563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C107BD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Достижение образовательных результатов по предмету «Информатика» с учетом требований ФГОС ООО, ФГОС СОО</w:t>
            </w:r>
          </w:p>
        </w:tc>
        <w:tc>
          <w:tcPr>
            <w:tcW w:w="1134" w:type="dxa"/>
            <w:vAlign w:val="center"/>
          </w:tcPr>
          <w:p w:rsidR="00345CDD" w:rsidRPr="00C107BD" w:rsidRDefault="00345CDD" w:rsidP="00345C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 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3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45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C107BD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цифровых инструментов в образовательном процессе</w:t>
            </w:r>
          </w:p>
        </w:tc>
        <w:tc>
          <w:tcPr>
            <w:tcW w:w="1134" w:type="dxa"/>
            <w:vAlign w:val="center"/>
          </w:tcPr>
          <w:p w:rsidR="00345CDD" w:rsidRDefault="00345CDD" w:rsidP="00345C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345CDD" w:rsidRPr="00C107BD" w:rsidRDefault="00345CDD" w:rsidP="00345C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3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45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C107BD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ИКТ-компетентности педагогов как условие реализации ФГОС ДО</w:t>
            </w:r>
          </w:p>
        </w:tc>
        <w:tc>
          <w:tcPr>
            <w:tcW w:w="1134" w:type="dxa"/>
            <w:vAlign w:val="center"/>
          </w:tcPr>
          <w:p w:rsidR="00345CDD" w:rsidRPr="00C107BD" w:rsidRDefault="00345CDD" w:rsidP="00345C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3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45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C107BD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ИКТ-компетентности учителя в контексте требований профессионального стандарта «Педагог»</w:t>
            </w:r>
          </w:p>
        </w:tc>
        <w:tc>
          <w:tcPr>
            <w:tcW w:w="1134" w:type="dxa"/>
            <w:vAlign w:val="bottom"/>
          </w:tcPr>
          <w:p w:rsidR="00345CDD" w:rsidRPr="00C107BD" w:rsidRDefault="00345CDD" w:rsidP="00345C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72/108 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3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45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C107BD" w:rsidRDefault="00345CDD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предметно-методических компетенций экспертов ОПК ГИА-9 (ин</w:t>
            </w:r>
            <w:r w:rsidRPr="00C107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форматика)</w:t>
            </w:r>
          </w:p>
        </w:tc>
        <w:tc>
          <w:tcPr>
            <w:tcW w:w="1134" w:type="dxa"/>
            <w:vAlign w:val="center"/>
          </w:tcPr>
          <w:p w:rsidR="00345CDD" w:rsidRPr="00C107BD" w:rsidRDefault="00345CDD" w:rsidP="00345C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72 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777EF6" w:rsidP="00105633">
            <w:pPr>
              <w:spacing w:line="228" w:lineRule="auto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3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45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C107BD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предметно-методических компетенций экспертов ОПК ГИА-9 (математика)</w:t>
            </w:r>
          </w:p>
        </w:tc>
        <w:tc>
          <w:tcPr>
            <w:tcW w:w="1134" w:type="dxa"/>
            <w:vAlign w:val="center"/>
          </w:tcPr>
          <w:p w:rsidR="00345CDD" w:rsidRPr="00C107BD" w:rsidRDefault="00345CDD" w:rsidP="00966B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777EF6" w:rsidP="00105633">
            <w:pPr>
              <w:spacing w:line="228" w:lineRule="auto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3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45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C107BD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методика обучения математике на углубленном уровне</w:t>
            </w:r>
          </w:p>
        </w:tc>
        <w:tc>
          <w:tcPr>
            <w:tcW w:w="1134" w:type="dxa"/>
            <w:vAlign w:val="center"/>
          </w:tcPr>
          <w:p w:rsidR="00345CDD" w:rsidRPr="00C107BD" w:rsidRDefault="00345CDD" w:rsidP="00345C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 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3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45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C107BD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функциональной грамотности обучающихся на занятиях по информатике в контексте актуализированных ФГОС СПО</w:t>
            </w:r>
          </w:p>
        </w:tc>
        <w:tc>
          <w:tcPr>
            <w:tcW w:w="1134" w:type="dxa"/>
            <w:vAlign w:val="center"/>
          </w:tcPr>
          <w:p w:rsidR="00345CDD" w:rsidRDefault="00345CDD" w:rsidP="00345C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345CDD" w:rsidRPr="00C107BD" w:rsidRDefault="00345CDD" w:rsidP="00345C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3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45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C107BD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функциональной грамотности обучающихся на занятиях по математике в контексте актуализированных ФГОС СПО</w:t>
            </w:r>
          </w:p>
        </w:tc>
        <w:tc>
          <w:tcPr>
            <w:tcW w:w="1134" w:type="dxa"/>
            <w:vAlign w:val="center"/>
          </w:tcPr>
          <w:p w:rsidR="00345CDD" w:rsidRDefault="00345CDD" w:rsidP="00345C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345CDD" w:rsidRPr="00C107BD" w:rsidRDefault="00345CDD" w:rsidP="00345C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3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45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3257C0" w:rsidRDefault="00345CDD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C0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Универсальной библиотеки ЦОК  сервиса "Госуслуги. Моя школа" в образовательном процессе</w:t>
            </w:r>
          </w:p>
        </w:tc>
        <w:tc>
          <w:tcPr>
            <w:tcW w:w="1134" w:type="dxa"/>
            <w:vAlign w:val="center"/>
          </w:tcPr>
          <w:p w:rsidR="00345CDD" w:rsidRPr="003257C0" w:rsidRDefault="00345CDD" w:rsidP="00345C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57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8944FF" w:rsidP="00105633">
            <w:pPr>
              <w:spacing w:line="228" w:lineRule="auto"/>
              <w:jc w:val="center"/>
            </w:pPr>
            <w:r>
              <w:t>27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3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45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820E63" w:rsidRDefault="00345CDD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Методические аспекты преемственности и преподавания математики на уровнях начального общего, основного общего, среднего общего образования***</w:t>
            </w:r>
          </w:p>
        </w:tc>
        <w:tc>
          <w:tcPr>
            <w:tcW w:w="1134" w:type="dxa"/>
            <w:vAlign w:val="center"/>
          </w:tcPr>
          <w:p w:rsidR="00345CDD" w:rsidRPr="00820E63" w:rsidRDefault="00345CDD" w:rsidP="00345C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Pr="00C1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8944FF" w:rsidP="00105633">
            <w:pPr>
              <w:spacing w:line="228" w:lineRule="auto"/>
              <w:jc w:val="center"/>
            </w:pPr>
            <w:r>
              <w:t>13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  <w:bookmarkStart w:id="0" w:name="_GoBack"/>
            <w:bookmarkEnd w:id="0"/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3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45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</w:tr>
      <w:tr w:rsidR="00A876B6" w:rsidRPr="00037C98" w:rsidTr="0057776A">
        <w:tc>
          <w:tcPr>
            <w:tcW w:w="650" w:type="dxa"/>
          </w:tcPr>
          <w:p w:rsidR="00A876B6" w:rsidRPr="001C2035" w:rsidRDefault="00A876B6" w:rsidP="001C2035">
            <w:pPr>
              <w:pStyle w:val="ae"/>
              <w:numPr>
                <w:ilvl w:val="0"/>
                <w:numId w:val="2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A876B6" w:rsidRPr="00AF10B0" w:rsidRDefault="00A876B6" w:rsidP="00D605C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A20">
              <w:rPr>
                <w:rFonts w:ascii="Times New Roman" w:eastAsia="Calibri" w:hAnsi="Times New Roman" w:cs="Times New Roman"/>
                <w:sz w:val="24"/>
              </w:rPr>
              <w:t>Введение в программирование на языке Python</w:t>
            </w:r>
            <w:r>
              <w:rPr>
                <w:rFonts w:ascii="Times New Roman" w:eastAsia="Calibri" w:hAnsi="Times New Roman" w:cs="Times New Roman"/>
                <w:sz w:val="24"/>
              </w:rPr>
              <w:t>**</w:t>
            </w:r>
          </w:p>
        </w:tc>
        <w:tc>
          <w:tcPr>
            <w:tcW w:w="1134" w:type="dxa"/>
          </w:tcPr>
          <w:p w:rsidR="00A876B6" w:rsidRPr="00A876B6" w:rsidRDefault="00A876B6" w:rsidP="00A87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6B6">
              <w:rPr>
                <w:rFonts w:ascii="Times New Roman" w:hAnsi="Times New Roman" w:cs="Times New Roman"/>
                <w:sz w:val="24"/>
                <w:szCs w:val="24"/>
              </w:rPr>
              <w:t xml:space="preserve">72 </w:t>
            </w:r>
          </w:p>
        </w:tc>
        <w:tc>
          <w:tcPr>
            <w:tcW w:w="567" w:type="dxa"/>
          </w:tcPr>
          <w:p w:rsidR="00A876B6" w:rsidRDefault="00A876B6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A876B6" w:rsidRDefault="00A876B6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A876B6" w:rsidRDefault="00A876B6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A876B6" w:rsidRDefault="00A876B6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A876B6" w:rsidRDefault="00A876B6" w:rsidP="00105633">
            <w:pPr>
              <w:spacing w:line="228" w:lineRule="auto"/>
              <w:jc w:val="center"/>
            </w:pPr>
          </w:p>
        </w:tc>
        <w:tc>
          <w:tcPr>
            <w:tcW w:w="536" w:type="dxa"/>
          </w:tcPr>
          <w:p w:rsidR="00A876B6" w:rsidRDefault="00A876B6" w:rsidP="00105633">
            <w:pPr>
              <w:spacing w:line="228" w:lineRule="auto"/>
              <w:jc w:val="center"/>
            </w:pPr>
          </w:p>
        </w:tc>
        <w:tc>
          <w:tcPr>
            <w:tcW w:w="456" w:type="dxa"/>
          </w:tcPr>
          <w:p w:rsidR="00A876B6" w:rsidRDefault="00A876B6" w:rsidP="00105633">
            <w:pPr>
              <w:spacing w:line="228" w:lineRule="auto"/>
              <w:jc w:val="center"/>
            </w:pPr>
          </w:p>
        </w:tc>
      </w:tr>
      <w:tr w:rsidR="00345CDD" w:rsidRPr="00037C98" w:rsidTr="0057776A">
        <w:tc>
          <w:tcPr>
            <w:tcW w:w="650" w:type="dxa"/>
          </w:tcPr>
          <w:p w:rsidR="00345CDD" w:rsidRPr="001C2035" w:rsidRDefault="00345CDD" w:rsidP="001C2035">
            <w:pPr>
              <w:pStyle w:val="ae"/>
              <w:numPr>
                <w:ilvl w:val="0"/>
                <w:numId w:val="2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345CDD" w:rsidRPr="003257C0" w:rsidRDefault="00E067FC" w:rsidP="00E067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345CDD" w:rsidRPr="003257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ешени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345CDD" w:rsidRPr="003257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уравнений, неравенств и систем в курсе алгебры основной и средней школы для молодых педагогов</w:t>
            </w:r>
          </w:p>
        </w:tc>
        <w:tc>
          <w:tcPr>
            <w:tcW w:w="1134" w:type="dxa"/>
            <w:vAlign w:val="center"/>
          </w:tcPr>
          <w:p w:rsidR="00345CDD" w:rsidRPr="003257C0" w:rsidRDefault="00345CDD" w:rsidP="00345C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57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53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  <w:tc>
          <w:tcPr>
            <w:tcW w:w="456" w:type="dxa"/>
          </w:tcPr>
          <w:p w:rsidR="00345CDD" w:rsidRDefault="00345CDD" w:rsidP="00105633">
            <w:pPr>
              <w:spacing w:line="228" w:lineRule="auto"/>
              <w:jc w:val="center"/>
            </w:pPr>
          </w:p>
        </w:tc>
      </w:tr>
      <w:tr w:rsidR="00E067FC" w:rsidRPr="00037C98" w:rsidTr="0057776A">
        <w:tc>
          <w:tcPr>
            <w:tcW w:w="650" w:type="dxa"/>
          </w:tcPr>
          <w:p w:rsidR="00E067FC" w:rsidRPr="001C2035" w:rsidRDefault="00E067FC" w:rsidP="001C2035">
            <w:pPr>
              <w:pStyle w:val="ae"/>
              <w:numPr>
                <w:ilvl w:val="0"/>
                <w:numId w:val="2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E067FC" w:rsidRPr="00A67188" w:rsidRDefault="00E067FC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требований обновлённых ФГОС ООО, ФГОС СОО в работе учителя (информатика)**</w:t>
            </w:r>
          </w:p>
        </w:tc>
        <w:tc>
          <w:tcPr>
            <w:tcW w:w="1134" w:type="dxa"/>
            <w:vAlign w:val="bottom"/>
          </w:tcPr>
          <w:p w:rsidR="00E067FC" w:rsidRPr="00A67188" w:rsidRDefault="00E067FC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E067FC" w:rsidRDefault="00E067FC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E067FC" w:rsidRDefault="00E067FC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E067FC" w:rsidRDefault="00E067FC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E067FC" w:rsidRDefault="00E067FC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E067FC" w:rsidRDefault="00E067FC" w:rsidP="00105633">
            <w:pPr>
              <w:spacing w:line="228" w:lineRule="auto"/>
              <w:jc w:val="center"/>
            </w:pPr>
          </w:p>
        </w:tc>
        <w:tc>
          <w:tcPr>
            <w:tcW w:w="536" w:type="dxa"/>
          </w:tcPr>
          <w:p w:rsidR="00E067FC" w:rsidRDefault="00E067FC" w:rsidP="00105633">
            <w:pPr>
              <w:spacing w:line="228" w:lineRule="auto"/>
              <w:jc w:val="center"/>
            </w:pPr>
          </w:p>
        </w:tc>
        <w:tc>
          <w:tcPr>
            <w:tcW w:w="456" w:type="dxa"/>
          </w:tcPr>
          <w:p w:rsidR="00E067FC" w:rsidRDefault="00E067FC" w:rsidP="00105633">
            <w:pPr>
              <w:spacing w:line="228" w:lineRule="auto"/>
              <w:jc w:val="center"/>
            </w:pPr>
          </w:p>
        </w:tc>
      </w:tr>
      <w:tr w:rsidR="00E067FC" w:rsidRPr="00037C98" w:rsidTr="0057776A">
        <w:tc>
          <w:tcPr>
            <w:tcW w:w="650" w:type="dxa"/>
          </w:tcPr>
          <w:p w:rsidR="00E067FC" w:rsidRPr="001C2035" w:rsidRDefault="00E067FC" w:rsidP="001C2035">
            <w:pPr>
              <w:pStyle w:val="ae"/>
              <w:numPr>
                <w:ilvl w:val="0"/>
                <w:numId w:val="2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E067FC" w:rsidRPr="00A67188" w:rsidRDefault="00E067FC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требований обновлённых ФГОС ООО, ФГОС СОО в работе учителя (математика)**</w:t>
            </w:r>
          </w:p>
        </w:tc>
        <w:tc>
          <w:tcPr>
            <w:tcW w:w="1134" w:type="dxa"/>
            <w:vAlign w:val="bottom"/>
          </w:tcPr>
          <w:p w:rsidR="00E067FC" w:rsidRPr="00A67188" w:rsidRDefault="00E067FC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E067FC" w:rsidRDefault="00E067FC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E067FC" w:rsidRDefault="00E067FC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E067FC" w:rsidRDefault="00E067FC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E067FC" w:rsidRDefault="00E067FC" w:rsidP="00105633">
            <w:pPr>
              <w:spacing w:line="228" w:lineRule="auto"/>
              <w:jc w:val="center"/>
            </w:pPr>
          </w:p>
        </w:tc>
        <w:tc>
          <w:tcPr>
            <w:tcW w:w="567" w:type="dxa"/>
          </w:tcPr>
          <w:p w:rsidR="00E067FC" w:rsidRDefault="00777EF6" w:rsidP="00105633">
            <w:pPr>
              <w:spacing w:line="228" w:lineRule="auto"/>
              <w:jc w:val="center"/>
            </w:pPr>
            <w:r>
              <w:t>2</w:t>
            </w:r>
          </w:p>
        </w:tc>
        <w:tc>
          <w:tcPr>
            <w:tcW w:w="536" w:type="dxa"/>
          </w:tcPr>
          <w:p w:rsidR="00E067FC" w:rsidRDefault="00E067FC" w:rsidP="00105633">
            <w:pPr>
              <w:spacing w:line="228" w:lineRule="auto"/>
              <w:jc w:val="center"/>
            </w:pPr>
          </w:p>
        </w:tc>
        <w:tc>
          <w:tcPr>
            <w:tcW w:w="456" w:type="dxa"/>
          </w:tcPr>
          <w:p w:rsidR="00E067FC" w:rsidRDefault="00E067FC" w:rsidP="00105633">
            <w:pPr>
              <w:spacing w:line="228" w:lineRule="auto"/>
              <w:jc w:val="center"/>
            </w:pPr>
          </w:p>
        </w:tc>
      </w:tr>
      <w:tr w:rsidR="003E42C8" w:rsidRPr="00037C98" w:rsidTr="00781A9C">
        <w:tc>
          <w:tcPr>
            <w:tcW w:w="11732" w:type="dxa"/>
            <w:gridSpan w:val="5"/>
          </w:tcPr>
          <w:p w:rsidR="003E42C8" w:rsidRPr="003B4650" w:rsidRDefault="003E42C8" w:rsidP="0010563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6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КАФЕДРА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ЕСТЕСТВЕННОНАУЧНОГО И ГЕОГРАФИЧЕСКОГО ОБРАЗОВАНИЯ</w:t>
            </w:r>
          </w:p>
        </w:tc>
        <w:tc>
          <w:tcPr>
            <w:tcW w:w="567" w:type="dxa"/>
          </w:tcPr>
          <w:p w:rsidR="003E42C8" w:rsidRPr="008426EC" w:rsidRDefault="003E42C8" w:rsidP="0010563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E42C8" w:rsidRPr="008426EC" w:rsidRDefault="003E42C8" w:rsidP="0010563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E42C8" w:rsidRPr="008426EC" w:rsidRDefault="003E42C8" w:rsidP="0010563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E42C8" w:rsidRPr="008426EC" w:rsidRDefault="003E42C8" w:rsidP="0010563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3E42C8" w:rsidRPr="008426EC" w:rsidRDefault="003E42C8" w:rsidP="0010563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</w:tcPr>
          <w:p w:rsidR="003E42C8" w:rsidRPr="008426EC" w:rsidRDefault="003E42C8" w:rsidP="0010563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871236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Использование оборудования технопарков «Кванториум» в учебном процессе</w:t>
            </w:r>
          </w:p>
        </w:tc>
        <w:tc>
          <w:tcPr>
            <w:tcW w:w="1134" w:type="dxa"/>
            <w:vAlign w:val="center"/>
          </w:tcPr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72/108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5CC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подходы к преподаванию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биологи</w:t>
            </w:r>
            <w:r w:rsidRPr="00B635CC">
              <w:rPr>
                <w:rFonts w:ascii="Times New Roman" w:hAnsi="Times New Roman" w:cs="Times New Roman"/>
                <w:sz w:val="24"/>
                <w:szCs w:val="24"/>
              </w:rPr>
              <w:t>и в профильных классах</w:t>
            </w:r>
          </w:p>
        </w:tc>
        <w:tc>
          <w:tcPr>
            <w:tcW w:w="1134" w:type="dxa"/>
            <w:vAlign w:val="center"/>
          </w:tcPr>
          <w:p w:rsidR="00BE6FFA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5CC">
              <w:rPr>
                <w:rFonts w:ascii="Times New Roman" w:hAnsi="Times New Roman" w:cs="Times New Roman"/>
                <w:sz w:val="24"/>
                <w:szCs w:val="24"/>
              </w:rPr>
              <w:t>Методические подходы к преподаванию физики в профильных классах</w:t>
            </w:r>
          </w:p>
        </w:tc>
        <w:tc>
          <w:tcPr>
            <w:tcW w:w="1134" w:type="dxa"/>
            <w:vAlign w:val="center"/>
          </w:tcPr>
          <w:p w:rsidR="00BE6FFA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5CC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подходы к преподаванию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хими</w:t>
            </w:r>
            <w:r w:rsidRPr="00B635CC">
              <w:rPr>
                <w:rFonts w:ascii="Times New Roman" w:hAnsi="Times New Roman" w:cs="Times New Roman"/>
                <w:sz w:val="24"/>
                <w:szCs w:val="24"/>
              </w:rPr>
              <w:t>и в профильных классах</w:t>
            </w:r>
          </w:p>
        </w:tc>
        <w:tc>
          <w:tcPr>
            <w:tcW w:w="1134" w:type="dxa"/>
            <w:vAlign w:val="center"/>
          </w:tcPr>
          <w:p w:rsidR="00BE6FFA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Проектирование среды развития обучающихся биологии с использованием оборудования центра «Точка роста»</w:t>
            </w:r>
          </w:p>
        </w:tc>
        <w:tc>
          <w:tcPr>
            <w:tcW w:w="1134" w:type="dxa"/>
            <w:vAlign w:val="center"/>
          </w:tcPr>
          <w:p w:rsidR="00BE6FFA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777EF6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Проектирование среды развития обучающихся физике с использованием оборудования центра «Точка роста»</w:t>
            </w:r>
          </w:p>
        </w:tc>
        <w:tc>
          <w:tcPr>
            <w:tcW w:w="1134" w:type="dxa"/>
            <w:vAlign w:val="center"/>
          </w:tcPr>
          <w:p w:rsidR="00BE6FFA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777EF6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Проектирование среды развития обучающихся химии с использованием оборудования центра «Точка роста»</w:t>
            </w:r>
          </w:p>
        </w:tc>
        <w:tc>
          <w:tcPr>
            <w:tcW w:w="1134" w:type="dxa"/>
            <w:vAlign w:val="center"/>
          </w:tcPr>
          <w:p w:rsidR="00BE6FFA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предметно-методических компетенций экспертов ОПК ГИА-9 (биология)</w:t>
            </w:r>
          </w:p>
        </w:tc>
        <w:tc>
          <w:tcPr>
            <w:tcW w:w="1134" w:type="dxa"/>
            <w:vAlign w:val="center"/>
          </w:tcPr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предметно-методических компетенций экспертов ОПК ГИА-9 (физика)</w:t>
            </w:r>
          </w:p>
        </w:tc>
        <w:tc>
          <w:tcPr>
            <w:tcW w:w="1134" w:type="dxa"/>
            <w:vAlign w:val="center"/>
          </w:tcPr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222BC4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предметно-методических компетенций экспертов ОПК ГИА-9 (химия)</w:t>
            </w:r>
          </w:p>
        </w:tc>
        <w:tc>
          <w:tcPr>
            <w:tcW w:w="1134" w:type="dxa"/>
            <w:vAlign w:val="center"/>
          </w:tcPr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center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5CC">
              <w:rPr>
                <w:rFonts w:ascii="Times New Roman" w:hAnsi="Times New Roman" w:cs="Times New Roman"/>
                <w:sz w:val="24"/>
                <w:szCs w:val="24"/>
              </w:rPr>
              <w:t>Проектирование современного урока биологии на базовом и углубленном уровнях в условиях реализации ФООП</w:t>
            </w:r>
          </w:p>
        </w:tc>
        <w:tc>
          <w:tcPr>
            <w:tcW w:w="1134" w:type="dxa"/>
            <w:vAlign w:val="center"/>
          </w:tcPr>
          <w:p w:rsidR="00BE6FFA" w:rsidRDefault="00BE6FF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8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BE6FFA" w:rsidRDefault="00BE6FFA" w:rsidP="00BE6FFA">
            <w:pPr>
              <w:jc w:val="center"/>
            </w:pPr>
            <w:r w:rsidRPr="00F008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center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5CC"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5CC">
              <w:rPr>
                <w:rFonts w:ascii="Times New Roman" w:hAnsi="Times New Roman" w:cs="Times New Roman"/>
                <w:sz w:val="24"/>
                <w:szCs w:val="24"/>
              </w:rPr>
              <w:t>современного урока физики на базовом и углубленном уровнях в условиях реализации ФООП</w:t>
            </w:r>
          </w:p>
        </w:tc>
        <w:tc>
          <w:tcPr>
            <w:tcW w:w="1134" w:type="dxa"/>
            <w:vAlign w:val="center"/>
          </w:tcPr>
          <w:p w:rsidR="00BE6FFA" w:rsidRDefault="00BE6FF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8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BE6FFA" w:rsidRDefault="00BE6FFA" w:rsidP="00BE6FFA">
            <w:pPr>
              <w:jc w:val="center"/>
            </w:pPr>
            <w:r w:rsidRPr="00F008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5CC">
              <w:rPr>
                <w:rFonts w:ascii="Times New Roman" w:hAnsi="Times New Roman" w:cs="Times New Roman"/>
                <w:sz w:val="24"/>
                <w:szCs w:val="24"/>
              </w:rPr>
              <w:t>Проектирование современного урока химии на базовом и углубленном уровнях в условиях реализации ФООП</w:t>
            </w:r>
          </w:p>
        </w:tc>
        <w:tc>
          <w:tcPr>
            <w:tcW w:w="1134" w:type="dxa"/>
            <w:vAlign w:val="center"/>
          </w:tcPr>
          <w:p w:rsidR="00BE6FFA" w:rsidRDefault="00BE6FF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8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BE6FFA" w:rsidRDefault="00BE6FFA" w:rsidP="00BE6FFA">
            <w:pPr>
              <w:jc w:val="center"/>
            </w:pPr>
            <w:r w:rsidRPr="00F008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ФГОС ООО, ФГОС СОО: обеспечение качества освоения содержания биологии (базовый и углубленный уровни)</w:t>
            </w:r>
          </w:p>
        </w:tc>
        <w:tc>
          <w:tcPr>
            <w:tcW w:w="1134" w:type="dxa"/>
            <w:vAlign w:val="center"/>
          </w:tcPr>
          <w:p w:rsidR="00BE6FFA" w:rsidRDefault="00BE6FF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ФГОС ООО, ФГОС СОО: обеспечение качества освоения содержания физики (базовый и углубленный уровни)</w:t>
            </w:r>
          </w:p>
        </w:tc>
        <w:tc>
          <w:tcPr>
            <w:tcW w:w="1134" w:type="dxa"/>
            <w:vAlign w:val="center"/>
          </w:tcPr>
          <w:p w:rsidR="00BE6FFA" w:rsidRDefault="00BE6FF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ФГОС ООО, ФГОС СОО: обеспечение качества освоения содержания химии (базовый и углубленный уровни)</w:t>
            </w:r>
          </w:p>
        </w:tc>
        <w:tc>
          <w:tcPr>
            <w:tcW w:w="1134" w:type="dxa"/>
            <w:vAlign w:val="center"/>
          </w:tcPr>
          <w:p w:rsidR="00BE6FFA" w:rsidRDefault="00BE6FF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Формирование функциональной грамотности обучающихся на занятиях по физике в контексте актуализированных ФГОС СПО</w:t>
            </w:r>
          </w:p>
        </w:tc>
        <w:tc>
          <w:tcPr>
            <w:tcW w:w="1134" w:type="dxa"/>
            <w:vAlign w:val="center"/>
          </w:tcPr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sz w:val="24"/>
                <w:szCs w:val="24"/>
              </w:rPr>
              <w:t xml:space="preserve">72/108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Формирование функциональной грамотности обучающихся на занятиях по химии и биологии в контексте актуализированных ФГОС СПО</w:t>
            </w:r>
          </w:p>
        </w:tc>
        <w:tc>
          <w:tcPr>
            <w:tcW w:w="1134" w:type="dxa"/>
            <w:vAlign w:val="center"/>
          </w:tcPr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72/108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Формирование функциональной грамотности обучающихся на уроках биологии и во внеурочной деятельности</w:t>
            </w:r>
          </w:p>
        </w:tc>
        <w:tc>
          <w:tcPr>
            <w:tcW w:w="1134" w:type="dxa"/>
            <w:vAlign w:val="center"/>
          </w:tcPr>
          <w:p w:rsidR="00BE6FFA" w:rsidRDefault="00BE6FF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Формирование функциональной грамотности обучающихся на уроках физики и во внеурочной деятельности</w:t>
            </w:r>
          </w:p>
        </w:tc>
        <w:tc>
          <w:tcPr>
            <w:tcW w:w="1134" w:type="dxa"/>
            <w:vAlign w:val="center"/>
          </w:tcPr>
          <w:p w:rsidR="00BE6FFA" w:rsidRDefault="00BE6FF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Формирование функциональной грамотности обучающихся на уроках химии и во внеурочной деятельности</w:t>
            </w:r>
          </w:p>
        </w:tc>
        <w:tc>
          <w:tcPr>
            <w:tcW w:w="1134" w:type="dxa"/>
            <w:vAlign w:val="center"/>
          </w:tcPr>
          <w:p w:rsidR="00BE6FFA" w:rsidRDefault="00BE6FF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72/108/</w:t>
            </w:r>
          </w:p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144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center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Эвристические методы решения задач по физике в профильном классе</w:t>
            </w:r>
          </w:p>
        </w:tc>
        <w:tc>
          <w:tcPr>
            <w:tcW w:w="1134" w:type="dxa"/>
            <w:vAlign w:val="center"/>
          </w:tcPr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36/72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center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Эвристические методы решения задач по химии в профильном классе</w:t>
            </w:r>
          </w:p>
        </w:tc>
        <w:tc>
          <w:tcPr>
            <w:tcW w:w="1134" w:type="dxa"/>
            <w:vAlign w:val="center"/>
          </w:tcPr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36/72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center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Эвристические методы решения задач по биологии в профильном классе</w:t>
            </w:r>
          </w:p>
        </w:tc>
        <w:tc>
          <w:tcPr>
            <w:tcW w:w="1134" w:type="dxa"/>
            <w:vAlign w:val="center"/>
          </w:tcPr>
          <w:p w:rsidR="00BE6FFA" w:rsidRPr="00B92601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36/72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F7D4B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Метод проектов в практике подготовки школьников к олимпиадам по физике</w:t>
            </w:r>
          </w:p>
        </w:tc>
        <w:tc>
          <w:tcPr>
            <w:tcW w:w="1134" w:type="dxa"/>
          </w:tcPr>
          <w:p w:rsidR="00BE6FFA" w:rsidRPr="00B635CC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/108</w:t>
            </w:r>
            <w:r w:rsidRPr="00B63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F7D4B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Прикладные аспекты преподавания химии на основе регионального содержания</w:t>
            </w:r>
          </w:p>
        </w:tc>
        <w:tc>
          <w:tcPr>
            <w:tcW w:w="1134" w:type="dxa"/>
          </w:tcPr>
          <w:p w:rsidR="00BE6FFA" w:rsidRPr="00B635CC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/108</w:t>
            </w:r>
            <w:r w:rsidRPr="00B63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F7D4B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</w:tcPr>
          <w:p w:rsidR="00BE6FFA" w:rsidRPr="00322A58" w:rsidRDefault="00BE6FF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A58">
              <w:rPr>
                <w:rFonts w:ascii="Times New Roman" w:hAnsi="Times New Roman" w:cs="Times New Roman"/>
                <w:sz w:val="24"/>
                <w:szCs w:val="24"/>
              </w:rPr>
              <w:t>Прикладные аспекты преподавания биологии на основе регионального содержания</w:t>
            </w:r>
          </w:p>
        </w:tc>
        <w:tc>
          <w:tcPr>
            <w:tcW w:w="1134" w:type="dxa"/>
          </w:tcPr>
          <w:p w:rsidR="00BE6FFA" w:rsidRPr="00B635CC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/108</w:t>
            </w:r>
            <w:r w:rsidRPr="00B63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7FC" w:rsidRPr="00037C98" w:rsidTr="0057776A">
        <w:tc>
          <w:tcPr>
            <w:tcW w:w="650" w:type="dxa"/>
          </w:tcPr>
          <w:p w:rsidR="00E067FC" w:rsidRPr="001C2035" w:rsidRDefault="00E067FC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E067FC" w:rsidRPr="000C5258" w:rsidRDefault="00E067FC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258">
              <w:rPr>
                <w:rFonts w:ascii="Times New Roman" w:hAnsi="Times New Roman" w:cs="Times New Roman"/>
                <w:sz w:val="24"/>
                <w:szCs w:val="24"/>
              </w:rPr>
              <w:t>Реализация требований обновлённых ФГОС ООО, ФГОС СОО в работе учителя (биология)**</w:t>
            </w:r>
          </w:p>
        </w:tc>
        <w:tc>
          <w:tcPr>
            <w:tcW w:w="1134" w:type="dxa"/>
            <w:vAlign w:val="bottom"/>
          </w:tcPr>
          <w:p w:rsidR="00E067FC" w:rsidRPr="000C5258" w:rsidRDefault="00E067FC" w:rsidP="0057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25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Default="00222BC4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7FC" w:rsidRPr="00037C98" w:rsidTr="0057776A">
        <w:tc>
          <w:tcPr>
            <w:tcW w:w="650" w:type="dxa"/>
          </w:tcPr>
          <w:p w:rsidR="00E067FC" w:rsidRPr="001C2035" w:rsidRDefault="00E067FC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E067FC" w:rsidRPr="000C5258" w:rsidRDefault="00E067FC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258">
              <w:rPr>
                <w:rFonts w:ascii="Times New Roman" w:hAnsi="Times New Roman" w:cs="Times New Roman"/>
                <w:sz w:val="24"/>
                <w:szCs w:val="24"/>
              </w:rPr>
              <w:t>Реализация требований обновлённых ФГОС ООО, ФГОС СОО в работе учителя (физи</w:t>
            </w:r>
            <w:r w:rsidRPr="000C5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ка)**</w:t>
            </w:r>
          </w:p>
        </w:tc>
        <w:tc>
          <w:tcPr>
            <w:tcW w:w="1134" w:type="dxa"/>
            <w:vAlign w:val="bottom"/>
          </w:tcPr>
          <w:p w:rsidR="00E067FC" w:rsidRPr="000C5258" w:rsidRDefault="00E067FC" w:rsidP="0057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567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7FC" w:rsidRPr="00037C98" w:rsidTr="0057776A">
        <w:tc>
          <w:tcPr>
            <w:tcW w:w="650" w:type="dxa"/>
          </w:tcPr>
          <w:p w:rsidR="00E067FC" w:rsidRPr="001C2035" w:rsidRDefault="00E067FC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E067FC" w:rsidRPr="000C5258" w:rsidRDefault="00E067FC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258">
              <w:rPr>
                <w:rFonts w:ascii="Times New Roman" w:hAnsi="Times New Roman" w:cs="Times New Roman"/>
                <w:sz w:val="24"/>
                <w:szCs w:val="24"/>
              </w:rPr>
              <w:t>Реализация требований обновлённых ФГОС ООО, ФГОС СОО в работе учителя (химия)**</w:t>
            </w:r>
          </w:p>
        </w:tc>
        <w:tc>
          <w:tcPr>
            <w:tcW w:w="1134" w:type="dxa"/>
            <w:vAlign w:val="bottom"/>
          </w:tcPr>
          <w:p w:rsidR="00E067FC" w:rsidRPr="000C5258" w:rsidRDefault="00E067FC" w:rsidP="00577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25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Default="00222BC4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E067FC" w:rsidRDefault="00E067FC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2C8" w:rsidRPr="00037C98" w:rsidTr="00781A9C">
        <w:tc>
          <w:tcPr>
            <w:tcW w:w="11732" w:type="dxa"/>
            <w:gridSpan w:val="5"/>
          </w:tcPr>
          <w:p w:rsidR="003E42C8" w:rsidRPr="003B4650" w:rsidRDefault="003E42C8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6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КАФЕДРА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ДОШКОЛЬНОГО И НАЧАЛЬНОГО ОБРАЗОВАНИЯ</w:t>
            </w:r>
          </w:p>
        </w:tc>
        <w:tc>
          <w:tcPr>
            <w:tcW w:w="567" w:type="dxa"/>
          </w:tcPr>
          <w:p w:rsidR="003E42C8" w:rsidRPr="008426EC" w:rsidRDefault="003E42C8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E42C8" w:rsidRPr="008426EC" w:rsidRDefault="003E42C8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E42C8" w:rsidRPr="008426EC" w:rsidRDefault="003E42C8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E42C8" w:rsidRPr="008426EC" w:rsidRDefault="003E42C8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3E42C8" w:rsidRPr="008426EC" w:rsidRDefault="003E42C8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</w:tcPr>
          <w:p w:rsidR="003E42C8" w:rsidRPr="008426EC" w:rsidRDefault="003E42C8" w:rsidP="000918C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871236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E02756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Механизмы управления дошкольной образовательной организацией</w:t>
            </w:r>
          </w:p>
        </w:tc>
        <w:tc>
          <w:tcPr>
            <w:tcW w:w="1134" w:type="dxa"/>
            <w:vAlign w:val="bottom"/>
          </w:tcPr>
          <w:p w:rsidR="00BE6FFA" w:rsidRPr="00E02756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222BC4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E02756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взаимодействия педагогов с родителями (законными представителями) воспитанников дошкольных образовательных организаций</w:t>
            </w:r>
          </w:p>
        </w:tc>
        <w:tc>
          <w:tcPr>
            <w:tcW w:w="1134" w:type="dxa"/>
            <w:vAlign w:val="bottom"/>
          </w:tcPr>
          <w:p w:rsidR="00BE6FFA" w:rsidRPr="00E02756" w:rsidRDefault="00871236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67" w:type="dxa"/>
          </w:tcPr>
          <w:p w:rsidR="00BE6FFA" w:rsidRPr="003B4650" w:rsidRDefault="00DD776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E02756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результатов освоения обучающимися основной образовательной программы начального общего образования</w:t>
            </w:r>
          </w:p>
        </w:tc>
        <w:tc>
          <w:tcPr>
            <w:tcW w:w="1134" w:type="dxa"/>
            <w:vAlign w:val="bottom"/>
          </w:tcPr>
          <w:p w:rsidR="00BE6FFA" w:rsidRPr="00E02756" w:rsidRDefault="00871236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E02756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Предметное содержание и методика преподавания в начальной школе в соответствии с ФГОС НОО и ФОП НОО</w:t>
            </w:r>
          </w:p>
        </w:tc>
        <w:tc>
          <w:tcPr>
            <w:tcW w:w="1134" w:type="dxa"/>
            <w:vAlign w:val="bottom"/>
          </w:tcPr>
          <w:p w:rsidR="00BE6FFA" w:rsidRPr="00E02756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67" w:type="dxa"/>
          </w:tcPr>
          <w:p w:rsidR="00BE6FFA" w:rsidRPr="003B4650" w:rsidRDefault="00222BC4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E02756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 содержания предмета ОРКСЭ в соответствии с требованиями ФГОС НОО</w:t>
            </w:r>
          </w:p>
        </w:tc>
        <w:tc>
          <w:tcPr>
            <w:tcW w:w="1134" w:type="dxa"/>
            <w:vAlign w:val="bottom"/>
          </w:tcPr>
          <w:p w:rsidR="00BE6FFA" w:rsidRPr="00E02756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222BC4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E02756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Профориентация младших школьников во внеурочной деятельности</w:t>
            </w:r>
          </w:p>
        </w:tc>
        <w:tc>
          <w:tcPr>
            <w:tcW w:w="1134" w:type="dxa"/>
            <w:vAlign w:val="bottom"/>
          </w:tcPr>
          <w:p w:rsidR="00BE6FFA" w:rsidRPr="00E02756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E02756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Психолого-педагогическое сопровождение развития детей раннего возраста в ДОО в условиях реализации ФГОС ДО</w:t>
            </w:r>
          </w:p>
        </w:tc>
        <w:tc>
          <w:tcPr>
            <w:tcW w:w="1134" w:type="dxa"/>
            <w:vAlign w:val="bottom"/>
          </w:tcPr>
          <w:p w:rsidR="00BE6FFA" w:rsidRPr="00E02756" w:rsidRDefault="00871236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E02756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инклюзивного образования для детей с ОВЗ в дошкольной образовательной организации</w:t>
            </w:r>
          </w:p>
        </w:tc>
        <w:tc>
          <w:tcPr>
            <w:tcW w:w="1134" w:type="dxa"/>
            <w:vAlign w:val="bottom"/>
          </w:tcPr>
          <w:p w:rsidR="00BE6FFA" w:rsidRPr="00E02756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222BC4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E02756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организация деятельности инструктора по физической культуре ДОО в соответствии с ФГОС ДО</w:t>
            </w:r>
          </w:p>
        </w:tc>
        <w:tc>
          <w:tcPr>
            <w:tcW w:w="1134" w:type="dxa"/>
            <w:vAlign w:val="bottom"/>
          </w:tcPr>
          <w:p w:rsidR="00BE6FFA" w:rsidRPr="00E02756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E02756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организация деятельности музыкального руководителя в соответствии с требованиями ФГОС ДО</w:t>
            </w:r>
          </w:p>
        </w:tc>
        <w:tc>
          <w:tcPr>
            <w:tcW w:w="1134" w:type="dxa"/>
            <w:vAlign w:val="bottom"/>
          </w:tcPr>
          <w:p w:rsidR="00BE6FFA" w:rsidRPr="00E02756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2E35C8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E02756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организация деятельности учителя-логопеда в соответствии с требованиями ФГОС ДО</w:t>
            </w:r>
          </w:p>
        </w:tc>
        <w:tc>
          <w:tcPr>
            <w:tcW w:w="1134" w:type="dxa"/>
            <w:vAlign w:val="bottom"/>
          </w:tcPr>
          <w:p w:rsidR="00BE6FFA" w:rsidRPr="00E02756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222BC4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E02756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организация образовательного процесса в ДОО в соответствии с требованиями ФГОС ДО и ФОП ДО</w:t>
            </w:r>
          </w:p>
        </w:tc>
        <w:tc>
          <w:tcPr>
            <w:tcW w:w="1134" w:type="dxa"/>
            <w:vAlign w:val="bottom"/>
          </w:tcPr>
          <w:p w:rsidR="00BE6FFA" w:rsidRPr="00E02756" w:rsidRDefault="00871236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67" w:type="dxa"/>
          </w:tcPr>
          <w:p w:rsidR="00BE6FFA" w:rsidRPr="003B4650" w:rsidRDefault="002E35C8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E02756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ФГОС НОО: предметное содержание и развитие функциональной грамотности обучающихся</w:t>
            </w:r>
          </w:p>
        </w:tc>
        <w:tc>
          <w:tcPr>
            <w:tcW w:w="1134" w:type="dxa"/>
            <w:vAlign w:val="bottom"/>
          </w:tcPr>
          <w:p w:rsidR="00BE6FFA" w:rsidRPr="00E02756" w:rsidRDefault="00871236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E02756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функциональной грамотности обучающихся средствами предметного содержания начальной школы</w:t>
            </w:r>
          </w:p>
        </w:tc>
        <w:tc>
          <w:tcPr>
            <w:tcW w:w="1134" w:type="dxa"/>
            <w:vAlign w:val="bottom"/>
          </w:tcPr>
          <w:p w:rsidR="00BE6FFA" w:rsidRPr="00E02756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222BC4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E02756" w:rsidRDefault="00BE6FFA" w:rsidP="00BE6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сопровождение воспитанников с ОВЗ в дошкольной образовательной организации*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bottom"/>
          </w:tcPr>
          <w:p w:rsidR="00BE6FFA" w:rsidRPr="00E02756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820E63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C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Психолого-педагогическое сопровождение развития детей в дошкольных образ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овательных организациях </w:t>
            </w:r>
          </w:p>
        </w:tc>
        <w:tc>
          <w:tcPr>
            <w:tcW w:w="1134" w:type="dxa"/>
            <w:vAlign w:val="bottom"/>
          </w:tcPr>
          <w:p w:rsidR="00BE6FFA" w:rsidRPr="00820E63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3B4650" w:rsidRDefault="00BE6FFA" w:rsidP="005A647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3B4650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1C2035" w:rsidRDefault="00BE6FFA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820E63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деятельности педагога дошкольной образовательной организации по  </w:t>
            </w:r>
            <w:r w:rsidRPr="003E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гражданско-патриотическому воспитанию в условиях поликультурной образовательной среды</w:t>
            </w:r>
          </w:p>
        </w:tc>
        <w:tc>
          <w:tcPr>
            <w:tcW w:w="1134" w:type="dxa"/>
            <w:vAlign w:val="center"/>
          </w:tcPr>
          <w:p w:rsidR="00BE6FFA" w:rsidRPr="00820E63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72</w:t>
            </w:r>
          </w:p>
        </w:tc>
        <w:tc>
          <w:tcPr>
            <w:tcW w:w="567" w:type="dxa"/>
          </w:tcPr>
          <w:p w:rsidR="00BE6FFA" w:rsidRPr="005E0F7A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5E0F7A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5E0F7A" w:rsidRDefault="00222BC4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BE6FFA" w:rsidRPr="005E0F7A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Pr="005E0F7A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Pr="005E0F7A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Pr="005E0F7A" w:rsidRDefault="00BE6FFA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7FC" w:rsidRPr="00037C98" w:rsidTr="0057776A">
        <w:tc>
          <w:tcPr>
            <w:tcW w:w="650" w:type="dxa"/>
          </w:tcPr>
          <w:p w:rsidR="00E067FC" w:rsidRPr="001C2035" w:rsidRDefault="00E067FC" w:rsidP="001C2035">
            <w:pPr>
              <w:pStyle w:val="ae"/>
              <w:numPr>
                <w:ilvl w:val="0"/>
                <w:numId w:val="2"/>
              </w:num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E067FC" w:rsidRPr="00361467" w:rsidRDefault="00E067FC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1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требований обновленных ФГОС НОО, ФГОС ООО в работе учителя**</w:t>
            </w:r>
          </w:p>
        </w:tc>
        <w:tc>
          <w:tcPr>
            <w:tcW w:w="1134" w:type="dxa"/>
            <w:vAlign w:val="bottom"/>
          </w:tcPr>
          <w:p w:rsidR="00E067FC" w:rsidRPr="00361467" w:rsidRDefault="00E067FC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1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E067FC" w:rsidRPr="005E0F7A" w:rsidRDefault="00E067FC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Pr="005E0F7A" w:rsidRDefault="00E067FC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Pr="005E0F7A" w:rsidRDefault="00E067FC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Pr="005E0F7A" w:rsidRDefault="00E067FC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067FC" w:rsidRPr="005E0F7A" w:rsidRDefault="00E067FC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E067FC" w:rsidRPr="005E0F7A" w:rsidRDefault="00E067FC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E067FC" w:rsidRPr="005E0F7A" w:rsidRDefault="00E067FC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2C8" w:rsidRPr="00037C98" w:rsidTr="00781A9C">
        <w:tc>
          <w:tcPr>
            <w:tcW w:w="11732" w:type="dxa"/>
            <w:gridSpan w:val="5"/>
          </w:tcPr>
          <w:p w:rsidR="003E42C8" w:rsidRPr="003B4650" w:rsidRDefault="003E42C8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6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КАФЕДРА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ОБЩЕСТВЕННО-ГУМАНИТАРНОГО ОБРАЗОВАНИЯ</w:t>
            </w:r>
          </w:p>
        </w:tc>
        <w:tc>
          <w:tcPr>
            <w:tcW w:w="567" w:type="dxa"/>
          </w:tcPr>
          <w:p w:rsidR="003E42C8" w:rsidRPr="008426EC" w:rsidRDefault="003E42C8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E42C8" w:rsidRPr="008426EC" w:rsidRDefault="003E42C8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E42C8" w:rsidRPr="008426EC" w:rsidRDefault="003E42C8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E42C8" w:rsidRPr="008426EC" w:rsidRDefault="003E42C8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3E42C8" w:rsidRPr="008426EC" w:rsidRDefault="003E42C8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</w:tcPr>
          <w:p w:rsidR="003E42C8" w:rsidRPr="008426EC" w:rsidRDefault="003E42C8" w:rsidP="00DD613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57776A" w:rsidRDefault="0057776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76A">
              <w:rPr>
                <w:rFonts w:ascii="Times New Roman" w:hAnsi="Times New Roman" w:cs="Times New Roman"/>
                <w:sz w:val="24"/>
                <w:szCs w:val="24"/>
              </w:rPr>
              <w:t>Актуальные вопросы преподавания изобразительного искусства в условиях ФГОС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222BC4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57776A" w:rsidRDefault="0057776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76A">
              <w:rPr>
                <w:rFonts w:ascii="Times New Roman" w:hAnsi="Times New Roman" w:cs="Times New Roman"/>
                <w:sz w:val="24"/>
                <w:szCs w:val="24"/>
              </w:rPr>
              <w:t>Методика преподавания основ финансовой грамотности в общеобразовательных организациях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222BC4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257B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Методические подходы к оцениванию развернутых ответов экзаменационных работ участников ОГЭ по географии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0A39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39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Методические подходы к оцениванию развернутых ответов экзаменационных работ участников ОГЭ по истории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0A39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39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Методические подходы к оцениванию развернутых ответов экзаменационных работ участников ОГЭ по обществознанию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222BC4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0A39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39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Музейная педагогика в контексте ФГОС общего образования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257B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в школе: теория, практика, методика преподавания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257B26" w:rsidRDefault="0057776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sz w:val="24"/>
                <w:szCs w:val="24"/>
              </w:rPr>
              <w:t>ФГОС: критериальный подход к оцениванию задания с развёрнутым ответом участников ГИА-9 по русскому языку.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222BC4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257B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и оценивание заданий с развернутым ответом в рамках ГИА-9 по литературе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222BC4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257B26" w:rsidRDefault="0057776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читательской грамотности обучающихся на уроках русского языка и литературы в условиях реализации обновленного ФГОС ООО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222BC4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257B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требований обновлённых ФГОС ООО, ФГОС СОО в работе учителя (география)**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222BC4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257B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требований обновленных ФГОС ООО, ФГОС СОО в работе учителя (иностранный язык)**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DD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257B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требований обновленных ФГОС ООО, ФГОС СОО в работе учителя (литература)**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222BC4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257B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требований обновленных ФГОС ООО, ФГОС СОО в работе учителя (русский язык)**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177AF" w:rsidRDefault="00222BC4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177AF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257B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профессиональной культуры учителя иностранного языка в условиях ФГОС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257B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ФГОС: критериальный подход к оцениванию задания с развёрнутым ответом участников ГИА-9 по иностранному языку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257B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ФГОС: эффективные практики подготовки обучающихся к ГИА-11 по русскому языку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257B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естественнонаучной грамотности обучающихся в процессе преподавания географии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222BC4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257B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текстовой деятельности обучающихся на учебных занятиях по иностранному языку в рамках реализации основных профессиональных образовательных программ СПО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257B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текстовой деятельности обучающихся на учебных занятиях по русскому языку и литературе в рамках реализации основных профессиональных образовательных программ СПО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0A39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39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функциональной грамотности обучающихся на занятиях по истории и обществознанию в системе СПО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0A39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39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функциональной грамотности обучающихся на уроках истории и обществознания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222BC4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0A3926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39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читательской грамотности школьников средствами библиотеки</w:t>
            </w:r>
          </w:p>
        </w:tc>
        <w:tc>
          <w:tcPr>
            <w:tcW w:w="1134" w:type="dxa"/>
            <w:vAlign w:val="bottom"/>
          </w:tcPr>
          <w:p w:rsidR="0057776A" w:rsidRPr="00257B26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57776A" w:rsidRPr="000A3926" w:rsidRDefault="0057776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926">
              <w:rPr>
                <w:rFonts w:ascii="Times New Roman" w:hAnsi="Times New Roman" w:cs="Times New Roman"/>
                <w:sz w:val="24"/>
                <w:szCs w:val="24"/>
              </w:rPr>
              <w:t>Формирование функциональной грамотности обучающихся на занятиях по географии в системе СПО</w:t>
            </w:r>
          </w:p>
        </w:tc>
        <w:tc>
          <w:tcPr>
            <w:tcW w:w="1134" w:type="dxa"/>
          </w:tcPr>
          <w:p w:rsidR="0057776A" w:rsidRPr="0057776A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57776A" w:rsidRPr="005E7C85" w:rsidRDefault="0057776A" w:rsidP="0057776A">
            <w:pPr>
              <w:rPr>
                <w:rFonts w:ascii="Times New Roman" w:hAnsi="Times New Roman" w:cs="Times New Roman"/>
              </w:rPr>
            </w:pPr>
            <w:r w:rsidRPr="005E7C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 преподавания основ финансовой грамотности в  системе СПО</w:t>
            </w:r>
          </w:p>
        </w:tc>
        <w:tc>
          <w:tcPr>
            <w:tcW w:w="1134" w:type="dxa"/>
          </w:tcPr>
          <w:p w:rsidR="0057776A" w:rsidRPr="005E7C85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C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Pr="00986DC6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:rsidR="0057776A" w:rsidRPr="005E7C85" w:rsidRDefault="0057776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C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читательской грамотности студентов в системе СПО средствами библиотеки</w:t>
            </w:r>
          </w:p>
        </w:tc>
        <w:tc>
          <w:tcPr>
            <w:tcW w:w="1134" w:type="dxa"/>
            <w:vAlign w:val="bottom"/>
          </w:tcPr>
          <w:p w:rsidR="0057776A" w:rsidRPr="005E7C85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7C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57776A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6A" w:rsidRPr="00037C98" w:rsidTr="0057776A">
        <w:tc>
          <w:tcPr>
            <w:tcW w:w="675" w:type="dxa"/>
            <w:gridSpan w:val="2"/>
          </w:tcPr>
          <w:p w:rsidR="0057776A" w:rsidRPr="0057776A" w:rsidRDefault="0057776A" w:rsidP="0057776A">
            <w:pPr>
              <w:pStyle w:val="ae"/>
              <w:numPr>
                <w:ilvl w:val="0"/>
                <w:numId w:val="6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57776A" w:rsidRPr="00DC26AD" w:rsidRDefault="0057776A" w:rsidP="00577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6AD">
              <w:rPr>
                <w:rFonts w:ascii="Times New Roman" w:hAnsi="Times New Roman" w:cs="Times New Roman"/>
                <w:sz w:val="24"/>
                <w:szCs w:val="24"/>
              </w:rPr>
              <w:t>Методика преподавания курса «История нашего края. Ростовская область»</w:t>
            </w:r>
          </w:p>
        </w:tc>
        <w:tc>
          <w:tcPr>
            <w:tcW w:w="1134" w:type="dxa"/>
          </w:tcPr>
          <w:p w:rsidR="0057776A" w:rsidRPr="0057776A" w:rsidRDefault="0057776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57776A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7776A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57776A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57776A" w:rsidRDefault="0057776A" w:rsidP="00DD613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2C8" w:rsidRPr="00037C98" w:rsidTr="00781A9C">
        <w:tc>
          <w:tcPr>
            <w:tcW w:w="11732" w:type="dxa"/>
            <w:gridSpan w:val="5"/>
          </w:tcPr>
          <w:p w:rsidR="003E42C8" w:rsidRPr="003B4650" w:rsidRDefault="003E42C8" w:rsidP="00DD6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6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КАФЕДРА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СОЦИАЛЬНЫХ КОММУНИКАЦИЙ И ТЕХНОЛОГИЙ</w:t>
            </w:r>
          </w:p>
        </w:tc>
        <w:tc>
          <w:tcPr>
            <w:tcW w:w="567" w:type="dxa"/>
          </w:tcPr>
          <w:p w:rsidR="003E42C8" w:rsidRPr="008426EC" w:rsidRDefault="003E42C8" w:rsidP="00DD61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E42C8" w:rsidRPr="008426EC" w:rsidRDefault="003E42C8" w:rsidP="00DD61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E42C8" w:rsidRPr="008426EC" w:rsidRDefault="003E42C8" w:rsidP="00DD61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E42C8" w:rsidRPr="008426EC" w:rsidRDefault="003E42C8" w:rsidP="00DD61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3E42C8" w:rsidRPr="008426EC" w:rsidRDefault="003E42C8" w:rsidP="00DD61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</w:tcPr>
          <w:p w:rsidR="003E42C8" w:rsidRPr="008426EC" w:rsidRDefault="003E42C8" w:rsidP="00DD61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BD6022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Воспитание</w:t>
            </w:r>
          </w:p>
        </w:tc>
        <w:tc>
          <w:tcPr>
            <w:tcW w:w="1134" w:type="dxa"/>
            <w:vAlign w:val="center"/>
          </w:tcPr>
          <w:p w:rsidR="00BE6FFA" w:rsidRPr="00BD6022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BD6022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134" w:type="dxa"/>
            <w:vAlign w:val="center"/>
          </w:tcPr>
          <w:p w:rsidR="00BE6FFA" w:rsidRPr="00BD6022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108/72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222BC4" w:rsidP="00DD613A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BD6022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 современной школы</w:t>
            </w:r>
          </w:p>
        </w:tc>
        <w:tc>
          <w:tcPr>
            <w:tcW w:w="1134" w:type="dxa"/>
            <w:vAlign w:val="center"/>
          </w:tcPr>
          <w:p w:rsidR="00BE6FFA" w:rsidRPr="00BD6022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72/108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222BC4" w:rsidP="00DD613A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BD6022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Методики и практики организации и развития детских коллективов и детско-взрослых сообществ</w:t>
            </w:r>
          </w:p>
        </w:tc>
        <w:tc>
          <w:tcPr>
            <w:tcW w:w="1134" w:type="dxa"/>
            <w:vAlign w:val="center"/>
          </w:tcPr>
          <w:p w:rsidR="00BE6FFA" w:rsidRPr="00BD6022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BD6022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Методическая и мотивационная готовность педагога к работе с одаренными детьми</w:t>
            </w:r>
          </w:p>
        </w:tc>
        <w:tc>
          <w:tcPr>
            <w:tcW w:w="1134" w:type="dxa"/>
            <w:vAlign w:val="center"/>
          </w:tcPr>
          <w:p w:rsidR="00BE6FFA" w:rsidRPr="00BD6022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BD6022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Образовательная практика учителя физической культуры в контексте ФГОС  </w:t>
            </w:r>
          </w:p>
        </w:tc>
        <w:tc>
          <w:tcPr>
            <w:tcW w:w="1134" w:type="dxa"/>
            <w:vAlign w:val="center"/>
          </w:tcPr>
          <w:p w:rsidR="00BE6FFA" w:rsidRPr="00BD6022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FA69B2" w:rsidP="00DD613A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BD6022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содержание внеурочной деятельности в условиях ФГОС</w:t>
            </w:r>
          </w:p>
        </w:tc>
        <w:tc>
          <w:tcPr>
            <w:tcW w:w="1134" w:type="dxa"/>
            <w:vAlign w:val="center"/>
          </w:tcPr>
          <w:p w:rsidR="00BE6FFA" w:rsidRPr="00BD6022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108/72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222BC4" w:rsidP="00DD613A">
            <w:pPr>
              <w:jc w:val="center"/>
            </w:pPr>
            <w:r>
              <w:t>17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BD6022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 и разработка дополнительных общеобразовательных программ</w:t>
            </w:r>
          </w:p>
        </w:tc>
        <w:tc>
          <w:tcPr>
            <w:tcW w:w="1134" w:type="dxa"/>
            <w:vAlign w:val="center"/>
          </w:tcPr>
          <w:p w:rsidR="00BE6FFA" w:rsidRPr="00BD6022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36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222BC4" w:rsidP="00DD613A">
            <w:pPr>
              <w:jc w:val="center"/>
            </w:pPr>
            <w:r>
              <w:t>2</w:t>
            </w: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BD6022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 распространения в образовательных организациях радикальной и иной деструктивной идеологии</w:t>
            </w:r>
          </w:p>
        </w:tc>
        <w:tc>
          <w:tcPr>
            <w:tcW w:w="1134" w:type="dxa"/>
            <w:vAlign w:val="center"/>
          </w:tcPr>
          <w:p w:rsidR="00BE6FFA" w:rsidRPr="00BD6022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BD6022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содержания учебного предмета «Труд (технология)» в контексте ФГОС ООО</w:t>
            </w:r>
          </w:p>
        </w:tc>
        <w:tc>
          <w:tcPr>
            <w:tcW w:w="1134" w:type="dxa"/>
            <w:vAlign w:val="center"/>
          </w:tcPr>
          <w:p w:rsidR="00BE6FFA" w:rsidRPr="00BD6022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72/108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222BC4" w:rsidP="00DD613A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BD6022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134" w:type="dxa"/>
            <w:vAlign w:val="center"/>
          </w:tcPr>
          <w:p w:rsidR="00BE6FFA" w:rsidRPr="00BD6022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222BC4" w:rsidP="00DD613A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BD6022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Специфика преподавания учебного предмета «Основы безопасности и защиты Родины» в условиях внесения изменений ФОП ООО и ФОП СОО</w:t>
            </w:r>
          </w:p>
        </w:tc>
        <w:tc>
          <w:tcPr>
            <w:tcW w:w="1134" w:type="dxa"/>
            <w:vAlign w:val="center"/>
          </w:tcPr>
          <w:p w:rsidR="00BE6FFA" w:rsidRPr="00BD6022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BD6022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организационно-методические подходы к реализации дополнительных образовательных (общеразвивающих) программ в центрах цифрового образования “IT-КУБ”</w:t>
            </w:r>
          </w:p>
        </w:tc>
        <w:tc>
          <w:tcPr>
            <w:tcW w:w="1134" w:type="dxa"/>
            <w:vAlign w:val="center"/>
          </w:tcPr>
          <w:p w:rsidR="00BE6FFA" w:rsidRPr="00BD6022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36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BD6022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 межведомственного взаимодействия в деятельности субъектов системы профилактики: уровень образовательной организации***</w:t>
            </w:r>
          </w:p>
        </w:tc>
        <w:tc>
          <w:tcPr>
            <w:tcW w:w="1134" w:type="dxa"/>
            <w:vAlign w:val="center"/>
          </w:tcPr>
          <w:p w:rsidR="00BE6FFA" w:rsidRPr="00BD6022" w:rsidRDefault="00BE6FFA" w:rsidP="005777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222BC4" w:rsidP="00DD613A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BD6022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технологии в профессиональной деятельности тренера-преподавателя в региональной системе образования</w:t>
            </w:r>
          </w:p>
        </w:tc>
        <w:tc>
          <w:tcPr>
            <w:tcW w:w="1134" w:type="dxa"/>
            <w:vAlign w:val="center"/>
          </w:tcPr>
          <w:p w:rsidR="00BE6FFA" w:rsidRPr="00BD6022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222BC4" w:rsidP="00DD613A">
            <w:pPr>
              <w:jc w:val="center"/>
            </w:pPr>
            <w:r>
              <w:t>16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</w:pPr>
          </w:p>
        </w:tc>
      </w:tr>
      <w:tr w:rsidR="00BE6FFA" w:rsidRPr="00037C98" w:rsidTr="0057776A">
        <w:tc>
          <w:tcPr>
            <w:tcW w:w="650" w:type="dxa"/>
          </w:tcPr>
          <w:p w:rsidR="00BE6FFA" w:rsidRPr="0057776A" w:rsidRDefault="00BE6FFA" w:rsidP="0057776A">
            <w:pPr>
              <w:pStyle w:val="ae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1" w:type="dxa"/>
            <w:gridSpan w:val="2"/>
            <w:vAlign w:val="bottom"/>
          </w:tcPr>
          <w:p w:rsidR="00BE6FFA" w:rsidRPr="005A13C7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13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курса «Семьеведение» в общеобразовательных организациях</w:t>
            </w:r>
          </w:p>
          <w:p w:rsidR="00BE6FFA" w:rsidRPr="00E02756" w:rsidRDefault="00BE6FFA" w:rsidP="00577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E6FFA" w:rsidRPr="00BD6022" w:rsidRDefault="00BE6FFA" w:rsidP="00BE6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222BC4" w:rsidP="00DD6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E6FFA" w:rsidRDefault="00BE6FFA" w:rsidP="00DD6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:rsidR="00BE6FFA" w:rsidRDefault="00BE6FFA" w:rsidP="00DD6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BE6FFA" w:rsidRDefault="00BE6FFA" w:rsidP="00DD61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7366" w:rsidRDefault="003A7742" w:rsidP="00072CF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>1</w:t>
      </w:r>
    </w:p>
    <w:p w:rsidR="00B87366" w:rsidRDefault="00B87366" w:rsidP="00B87366">
      <w:pPr>
        <w:rPr>
          <w:rFonts w:ascii="Times New Roman" w:hAnsi="Times New Roman" w:cs="Times New Roman"/>
          <w:sz w:val="32"/>
          <w:szCs w:val="2"/>
        </w:rPr>
      </w:pPr>
    </w:p>
    <w:p w:rsidR="00B87366" w:rsidRDefault="00B87366" w:rsidP="00B87366">
      <w:pPr>
        <w:spacing w:after="0"/>
        <w:rPr>
          <w:rFonts w:ascii="Times New Roman" w:hAnsi="Times New Roman" w:cs="Times New Roman"/>
          <w:sz w:val="24"/>
          <w:szCs w:val="2"/>
        </w:rPr>
      </w:pPr>
      <w:r w:rsidRPr="00B87366">
        <w:rPr>
          <w:rFonts w:ascii="Times New Roman" w:hAnsi="Times New Roman" w:cs="Times New Roman"/>
          <w:sz w:val="24"/>
          <w:szCs w:val="2"/>
        </w:rPr>
        <w:t>За</w:t>
      </w:r>
      <w:r>
        <w:rPr>
          <w:rFonts w:ascii="Times New Roman" w:hAnsi="Times New Roman" w:cs="Times New Roman"/>
          <w:sz w:val="24"/>
          <w:szCs w:val="2"/>
        </w:rPr>
        <w:t>ведующий Ремонтненским отделом образования</w:t>
      </w:r>
    </w:p>
    <w:p w:rsidR="00B87366" w:rsidRPr="00B87366" w:rsidRDefault="00B87366" w:rsidP="00B87366">
      <w:pPr>
        <w:spacing w:after="0"/>
        <w:rPr>
          <w:rFonts w:ascii="Times New Roman" w:hAnsi="Times New Roman" w:cs="Times New Roman"/>
          <w:sz w:val="24"/>
          <w:szCs w:val="2"/>
        </w:rPr>
      </w:pPr>
      <w:r>
        <w:rPr>
          <w:rFonts w:ascii="Times New Roman" w:hAnsi="Times New Roman" w:cs="Times New Roman"/>
          <w:sz w:val="24"/>
          <w:szCs w:val="2"/>
        </w:rPr>
        <w:t xml:space="preserve">Администрации Ремонтненского района                                                                                            ________________________   С.А. Пожидаев                                </w:t>
      </w:r>
    </w:p>
    <w:p w:rsidR="00B87366" w:rsidRPr="00B87366" w:rsidRDefault="00B87366" w:rsidP="00B87366">
      <w:pPr>
        <w:rPr>
          <w:rFonts w:ascii="Times New Roman" w:hAnsi="Times New Roman" w:cs="Times New Roman"/>
          <w:sz w:val="2"/>
          <w:szCs w:val="2"/>
        </w:rPr>
      </w:pPr>
    </w:p>
    <w:p w:rsidR="00B87366" w:rsidRPr="00B87366" w:rsidRDefault="00B87366" w:rsidP="00B87366">
      <w:pPr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>За</w:t>
      </w:r>
    </w:p>
    <w:sectPr w:rsidR="00B87366" w:rsidRPr="00B87366" w:rsidSect="00A33BF2">
      <w:footerReference w:type="default" r:id="rId8"/>
      <w:pgSz w:w="16838" w:h="11906" w:orient="landscape" w:code="9"/>
      <w:pgMar w:top="567" w:right="567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4A5" w:rsidRDefault="00E854A5" w:rsidP="004461CE">
      <w:pPr>
        <w:spacing w:after="0" w:line="240" w:lineRule="auto"/>
      </w:pPr>
      <w:r>
        <w:separator/>
      </w:r>
    </w:p>
  </w:endnote>
  <w:endnote w:type="continuationSeparator" w:id="0">
    <w:p w:rsidR="00E854A5" w:rsidRDefault="00E854A5" w:rsidP="00446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36444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777EF6" w:rsidRPr="0038697F" w:rsidRDefault="00777EF6" w:rsidP="0038697F">
        <w:pPr>
          <w:pStyle w:val="a6"/>
          <w:widowControl w:val="0"/>
          <w:jc w:val="center"/>
          <w:rPr>
            <w:rFonts w:ascii="Times New Roman" w:hAnsi="Times New Roman" w:cs="Times New Roman"/>
          </w:rPr>
        </w:pPr>
        <w:r w:rsidRPr="0038697F">
          <w:rPr>
            <w:rFonts w:ascii="Times New Roman" w:hAnsi="Times New Roman" w:cs="Times New Roman"/>
          </w:rPr>
          <w:fldChar w:fldCharType="begin"/>
        </w:r>
        <w:r w:rsidRPr="0038697F">
          <w:rPr>
            <w:rFonts w:ascii="Times New Roman" w:hAnsi="Times New Roman" w:cs="Times New Roman"/>
          </w:rPr>
          <w:instrText>PAGE   \* MERGEFORMAT</w:instrText>
        </w:r>
        <w:r w:rsidRPr="0038697F">
          <w:rPr>
            <w:rFonts w:ascii="Times New Roman" w:hAnsi="Times New Roman" w:cs="Times New Roman"/>
          </w:rPr>
          <w:fldChar w:fldCharType="separate"/>
        </w:r>
        <w:r w:rsidR="008944FF">
          <w:rPr>
            <w:rFonts w:ascii="Times New Roman" w:hAnsi="Times New Roman" w:cs="Times New Roman"/>
            <w:noProof/>
          </w:rPr>
          <w:t>3</w:t>
        </w:r>
        <w:r w:rsidRPr="0038697F">
          <w:rPr>
            <w:rFonts w:ascii="Times New Roman" w:hAnsi="Times New Roman" w:cs="Times New Roman"/>
          </w:rPr>
          <w:fldChar w:fldCharType="end"/>
        </w:r>
      </w:p>
    </w:sdtContent>
  </w:sdt>
  <w:p w:rsidR="00777EF6" w:rsidRDefault="00777EF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4A5" w:rsidRDefault="00E854A5" w:rsidP="004461CE">
      <w:pPr>
        <w:spacing w:after="0" w:line="240" w:lineRule="auto"/>
      </w:pPr>
      <w:r>
        <w:separator/>
      </w:r>
    </w:p>
  </w:footnote>
  <w:footnote w:type="continuationSeparator" w:id="0">
    <w:p w:rsidR="00E854A5" w:rsidRDefault="00E854A5" w:rsidP="00446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75C8B"/>
    <w:multiLevelType w:val="hybridMultilevel"/>
    <w:tmpl w:val="C5BC3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22D55"/>
    <w:multiLevelType w:val="hybridMultilevel"/>
    <w:tmpl w:val="831AF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37E5F"/>
    <w:multiLevelType w:val="hybridMultilevel"/>
    <w:tmpl w:val="81C263B0"/>
    <w:lvl w:ilvl="0" w:tplc="B83ECCDE">
      <w:start w:val="1"/>
      <w:numFmt w:val="decimal"/>
      <w:lvlText w:val="%1."/>
      <w:lvlJc w:val="center"/>
      <w:pPr>
        <w:ind w:left="720" w:hanging="4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941BD"/>
    <w:multiLevelType w:val="hybridMultilevel"/>
    <w:tmpl w:val="D022443E"/>
    <w:lvl w:ilvl="0" w:tplc="5A3047AC">
      <w:start w:val="92"/>
      <w:numFmt w:val="decimal"/>
      <w:lvlText w:val="%1."/>
      <w:lvlJc w:val="left"/>
      <w:pPr>
        <w:ind w:left="417" w:hanging="41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3" w:hanging="360"/>
      </w:pPr>
    </w:lvl>
    <w:lvl w:ilvl="2" w:tplc="0419001B" w:tentative="1">
      <w:start w:val="1"/>
      <w:numFmt w:val="lowerRoman"/>
      <w:lvlText w:val="%3."/>
      <w:lvlJc w:val="right"/>
      <w:pPr>
        <w:ind w:left="1933" w:hanging="180"/>
      </w:pPr>
    </w:lvl>
    <w:lvl w:ilvl="3" w:tplc="0419000F" w:tentative="1">
      <w:start w:val="1"/>
      <w:numFmt w:val="decimal"/>
      <w:lvlText w:val="%4."/>
      <w:lvlJc w:val="left"/>
      <w:pPr>
        <w:ind w:left="2653" w:hanging="360"/>
      </w:pPr>
    </w:lvl>
    <w:lvl w:ilvl="4" w:tplc="04190019" w:tentative="1">
      <w:start w:val="1"/>
      <w:numFmt w:val="lowerLetter"/>
      <w:lvlText w:val="%5."/>
      <w:lvlJc w:val="left"/>
      <w:pPr>
        <w:ind w:left="3373" w:hanging="360"/>
      </w:pPr>
    </w:lvl>
    <w:lvl w:ilvl="5" w:tplc="0419001B" w:tentative="1">
      <w:start w:val="1"/>
      <w:numFmt w:val="lowerRoman"/>
      <w:lvlText w:val="%6."/>
      <w:lvlJc w:val="right"/>
      <w:pPr>
        <w:ind w:left="4093" w:hanging="180"/>
      </w:pPr>
    </w:lvl>
    <w:lvl w:ilvl="6" w:tplc="0419000F" w:tentative="1">
      <w:start w:val="1"/>
      <w:numFmt w:val="decimal"/>
      <w:lvlText w:val="%7."/>
      <w:lvlJc w:val="left"/>
      <w:pPr>
        <w:ind w:left="4813" w:hanging="360"/>
      </w:pPr>
    </w:lvl>
    <w:lvl w:ilvl="7" w:tplc="04190019" w:tentative="1">
      <w:start w:val="1"/>
      <w:numFmt w:val="lowerLetter"/>
      <w:lvlText w:val="%8."/>
      <w:lvlJc w:val="left"/>
      <w:pPr>
        <w:ind w:left="5533" w:hanging="360"/>
      </w:pPr>
    </w:lvl>
    <w:lvl w:ilvl="8" w:tplc="0419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4" w15:restartNumberingAfterBreak="0">
    <w:nsid w:val="740959F5"/>
    <w:multiLevelType w:val="hybridMultilevel"/>
    <w:tmpl w:val="BEAE96C4"/>
    <w:lvl w:ilvl="0" w:tplc="62E2116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CA4C82"/>
    <w:multiLevelType w:val="hybridMultilevel"/>
    <w:tmpl w:val="0B341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0280"/>
    <w:rsid w:val="0000130E"/>
    <w:rsid w:val="0000174C"/>
    <w:rsid w:val="00004F18"/>
    <w:rsid w:val="00017894"/>
    <w:rsid w:val="00032EF8"/>
    <w:rsid w:val="00036791"/>
    <w:rsid w:val="00037C98"/>
    <w:rsid w:val="00042C04"/>
    <w:rsid w:val="000430B6"/>
    <w:rsid w:val="00065D9B"/>
    <w:rsid w:val="0007232A"/>
    <w:rsid w:val="00072CFD"/>
    <w:rsid w:val="00077357"/>
    <w:rsid w:val="000779CB"/>
    <w:rsid w:val="00077BC5"/>
    <w:rsid w:val="000918C2"/>
    <w:rsid w:val="000B6655"/>
    <w:rsid w:val="000C7B74"/>
    <w:rsid w:val="000D15F6"/>
    <w:rsid w:val="000D644F"/>
    <w:rsid w:val="000D6870"/>
    <w:rsid w:val="000E4902"/>
    <w:rsid w:val="000F6FBF"/>
    <w:rsid w:val="00101187"/>
    <w:rsid w:val="00102094"/>
    <w:rsid w:val="00105633"/>
    <w:rsid w:val="00113263"/>
    <w:rsid w:val="00115489"/>
    <w:rsid w:val="001317C0"/>
    <w:rsid w:val="0013304D"/>
    <w:rsid w:val="0013515B"/>
    <w:rsid w:val="001356CD"/>
    <w:rsid w:val="0013678D"/>
    <w:rsid w:val="001433E0"/>
    <w:rsid w:val="00145388"/>
    <w:rsid w:val="00145BFC"/>
    <w:rsid w:val="00147FC1"/>
    <w:rsid w:val="001513BB"/>
    <w:rsid w:val="00152FA9"/>
    <w:rsid w:val="0015679F"/>
    <w:rsid w:val="00156C22"/>
    <w:rsid w:val="0015709B"/>
    <w:rsid w:val="001576B7"/>
    <w:rsid w:val="001607DC"/>
    <w:rsid w:val="00167D13"/>
    <w:rsid w:val="001723D7"/>
    <w:rsid w:val="00176A59"/>
    <w:rsid w:val="00183B63"/>
    <w:rsid w:val="00192BB4"/>
    <w:rsid w:val="00192F6C"/>
    <w:rsid w:val="001945E0"/>
    <w:rsid w:val="001A328A"/>
    <w:rsid w:val="001A55AD"/>
    <w:rsid w:val="001A72B1"/>
    <w:rsid w:val="001B184C"/>
    <w:rsid w:val="001B53E4"/>
    <w:rsid w:val="001C2035"/>
    <w:rsid w:val="001C6C19"/>
    <w:rsid w:val="001D11EE"/>
    <w:rsid w:val="001D20CF"/>
    <w:rsid w:val="001E3651"/>
    <w:rsid w:val="001E517B"/>
    <w:rsid w:val="001E564C"/>
    <w:rsid w:val="001F50C9"/>
    <w:rsid w:val="00205257"/>
    <w:rsid w:val="002059DF"/>
    <w:rsid w:val="002067B5"/>
    <w:rsid w:val="002077CC"/>
    <w:rsid w:val="00211624"/>
    <w:rsid w:val="00213A43"/>
    <w:rsid w:val="00214007"/>
    <w:rsid w:val="002146AF"/>
    <w:rsid w:val="00214FC4"/>
    <w:rsid w:val="00216377"/>
    <w:rsid w:val="00216821"/>
    <w:rsid w:val="00222BC4"/>
    <w:rsid w:val="00234DA7"/>
    <w:rsid w:val="00244A63"/>
    <w:rsid w:val="002451B0"/>
    <w:rsid w:val="002460FF"/>
    <w:rsid w:val="00247DF0"/>
    <w:rsid w:val="002508BD"/>
    <w:rsid w:val="00274D15"/>
    <w:rsid w:val="00275EAB"/>
    <w:rsid w:val="002760B6"/>
    <w:rsid w:val="002841CB"/>
    <w:rsid w:val="00287E8C"/>
    <w:rsid w:val="00290599"/>
    <w:rsid w:val="00290624"/>
    <w:rsid w:val="002A0DA4"/>
    <w:rsid w:val="002A1BCD"/>
    <w:rsid w:val="002A7A44"/>
    <w:rsid w:val="002B32A2"/>
    <w:rsid w:val="002B74C6"/>
    <w:rsid w:val="002B790F"/>
    <w:rsid w:val="002D3C26"/>
    <w:rsid w:val="002D71C2"/>
    <w:rsid w:val="002D759F"/>
    <w:rsid w:val="002D7CCC"/>
    <w:rsid w:val="002E0BBC"/>
    <w:rsid w:val="002E35C8"/>
    <w:rsid w:val="002E70EF"/>
    <w:rsid w:val="00300E35"/>
    <w:rsid w:val="003014EF"/>
    <w:rsid w:val="00301545"/>
    <w:rsid w:val="00311495"/>
    <w:rsid w:val="00313104"/>
    <w:rsid w:val="00313F62"/>
    <w:rsid w:val="003168B3"/>
    <w:rsid w:val="0032361C"/>
    <w:rsid w:val="00323957"/>
    <w:rsid w:val="00323DE4"/>
    <w:rsid w:val="003254C4"/>
    <w:rsid w:val="003261E5"/>
    <w:rsid w:val="00327570"/>
    <w:rsid w:val="0033233D"/>
    <w:rsid w:val="0033360B"/>
    <w:rsid w:val="0034133E"/>
    <w:rsid w:val="00341DA3"/>
    <w:rsid w:val="00343999"/>
    <w:rsid w:val="00343B6B"/>
    <w:rsid w:val="00345CDD"/>
    <w:rsid w:val="00346A1F"/>
    <w:rsid w:val="00350AAB"/>
    <w:rsid w:val="0035156B"/>
    <w:rsid w:val="0035414C"/>
    <w:rsid w:val="0036430F"/>
    <w:rsid w:val="00366226"/>
    <w:rsid w:val="003677AF"/>
    <w:rsid w:val="003720B6"/>
    <w:rsid w:val="00376568"/>
    <w:rsid w:val="00383DF5"/>
    <w:rsid w:val="0038697F"/>
    <w:rsid w:val="00392FB2"/>
    <w:rsid w:val="00393292"/>
    <w:rsid w:val="003A0238"/>
    <w:rsid w:val="003A2CB3"/>
    <w:rsid w:val="003A7742"/>
    <w:rsid w:val="003B1EDB"/>
    <w:rsid w:val="003B2816"/>
    <w:rsid w:val="003B39DB"/>
    <w:rsid w:val="003C008A"/>
    <w:rsid w:val="003C050B"/>
    <w:rsid w:val="003C28A7"/>
    <w:rsid w:val="003C2F3E"/>
    <w:rsid w:val="003C6A09"/>
    <w:rsid w:val="003D25E1"/>
    <w:rsid w:val="003D46E7"/>
    <w:rsid w:val="003D7ADC"/>
    <w:rsid w:val="003E42C8"/>
    <w:rsid w:val="003E67B2"/>
    <w:rsid w:val="003E7084"/>
    <w:rsid w:val="003F13CC"/>
    <w:rsid w:val="003F2136"/>
    <w:rsid w:val="003F79F0"/>
    <w:rsid w:val="00400726"/>
    <w:rsid w:val="00401536"/>
    <w:rsid w:val="00401795"/>
    <w:rsid w:val="00412392"/>
    <w:rsid w:val="004136E3"/>
    <w:rsid w:val="004215BA"/>
    <w:rsid w:val="00422256"/>
    <w:rsid w:val="00430474"/>
    <w:rsid w:val="00440803"/>
    <w:rsid w:val="004461CE"/>
    <w:rsid w:val="00451771"/>
    <w:rsid w:val="00453CF2"/>
    <w:rsid w:val="0046308D"/>
    <w:rsid w:val="00464390"/>
    <w:rsid w:val="00464F6E"/>
    <w:rsid w:val="004716F1"/>
    <w:rsid w:val="00472C29"/>
    <w:rsid w:val="004747BE"/>
    <w:rsid w:val="0047497A"/>
    <w:rsid w:val="00474D17"/>
    <w:rsid w:val="00476172"/>
    <w:rsid w:val="00485DF9"/>
    <w:rsid w:val="004949F4"/>
    <w:rsid w:val="0049614D"/>
    <w:rsid w:val="00496912"/>
    <w:rsid w:val="004B16F8"/>
    <w:rsid w:val="004B7BEB"/>
    <w:rsid w:val="004C4244"/>
    <w:rsid w:val="004D0280"/>
    <w:rsid w:val="004D0726"/>
    <w:rsid w:val="004D371D"/>
    <w:rsid w:val="004D76A2"/>
    <w:rsid w:val="004E088E"/>
    <w:rsid w:val="004E2440"/>
    <w:rsid w:val="004E2C9D"/>
    <w:rsid w:val="004E3E76"/>
    <w:rsid w:val="004E57AA"/>
    <w:rsid w:val="004E5CE3"/>
    <w:rsid w:val="004E7149"/>
    <w:rsid w:val="004F00DD"/>
    <w:rsid w:val="004F0CB6"/>
    <w:rsid w:val="004F5D92"/>
    <w:rsid w:val="00502683"/>
    <w:rsid w:val="00511F19"/>
    <w:rsid w:val="0052121D"/>
    <w:rsid w:val="00525A15"/>
    <w:rsid w:val="00530C2B"/>
    <w:rsid w:val="0053278C"/>
    <w:rsid w:val="00534E90"/>
    <w:rsid w:val="005354D6"/>
    <w:rsid w:val="005439B5"/>
    <w:rsid w:val="00546492"/>
    <w:rsid w:val="00560A1F"/>
    <w:rsid w:val="0056208E"/>
    <w:rsid w:val="0056489E"/>
    <w:rsid w:val="00570581"/>
    <w:rsid w:val="00574489"/>
    <w:rsid w:val="005771C2"/>
    <w:rsid w:val="0057776A"/>
    <w:rsid w:val="00580AE3"/>
    <w:rsid w:val="005919FB"/>
    <w:rsid w:val="00593767"/>
    <w:rsid w:val="0059382A"/>
    <w:rsid w:val="005944EE"/>
    <w:rsid w:val="005A33F7"/>
    <w:rsid w:val="005A6475"/>
    <w:rsid w:val="005B3F29"/>
    <w:rsid w:val="005B7FB5"/>
    <w:rsid w:val="005C0B6F"/>
    <w:rsid w:val="005C296E"/>
    <w:rsid w:val="005C2AD6"/>
    <w:rsid w:val="005C3D69"/>
    <w:rsid w:val="005C6966"/>
    <w:rsid w:val="005C7645"/>
    <w:rsid w:val="005E0F7A"/>
    <w:rsid w:val="005E673A"/>
    <w:rsid w:val="005E7C85"/>
    <w:rsid w:val="005F7D4B"/>
    <w:rsid w:val="00602FC8"/>
    <w:rsid w:val="00603D97"/>
    <w:rsid w:val="00605442"/>
    <w:rsid w:val="00610034"/>
    <w:rsid w:val="00621873"/>
    <w:rsid w:val="0062622F"/>
    <w:rsid w:val="006405A2"/>
    <w:rsid w:val="00641B71"/>
    <w:rsid w:val="006424D0"/>
    <w:rsid w:val="00642F6B"/>
    <w:rsid w:val="0065454A"/>
    <w:rsid w:val="00656FF4"/>
    <w:rsid w:val="006663BF"/>
    <w:rsid w:val="00677D02"/>
    <w:rsid w:val="006811CB"/>
    <w:rsid w:val="00686487"/>
    <w:rsid w:val="00690DFB"/>
    <w:rsid w:val="006939A8"/>
    <w:rsid w:val="00695172"/>
    <w:rsid w:val="006A5F79"/>
    <w:rsid w:val="006A689D"/>
    <w:rsid w:val="006B0186"/>
    <w:rsid w:val="006B1EE8"/>
    <w:rsid w:val="006B2043"/>
    <w:rsid w:val="006B59F6"/>
    <w:rsid w:val="006C13DE"/>
    <w:rsid w:val="006C67A2"/>
    <w:rsid w:val="006D5280"/>
    <w:rsid w:val="006D57C6"/>
    <w:rsid w:val="006E3415"/>
    <w:rsid w:val="006E4C19"/>
    <w:rsid w:val="006E5386"/>
    <w:rsid w:val="0070721B"/>
    <w:rsid w:val="00726AA4"/>
    <w:rsid w:val="00727F5E"/>
    <w:rsid w:val="00734F80"/>
    <w:rsid w:val="00737365"/>
    <w:rsid w:val="00740FB2"/>
    <w:rsid w:val="007563A3"/>
    <w:rsid w:val="00760E44"/>
    <w:rsid w:val="0076398F"/>
    <w:rsid w:val="007640A9"/>
    <w:rsid w:val="00767852"/>
    <w:rsid w:val="00772CCD"/>
    <w:rsid w:val="00773663"/>
    <w:rsid w:val="00777EF6"/>
    <w:rsid w:val="0078021D"/>
    <w:rsid w:val="00781A9C"/>
    <w:rsid w:val="00781BA3"/>
    <w:rsid w:val="00782A86"/>
    <w:rsid w:val="00791044"/>
    <w:rsid w:val="007A22CC"/>
    <w:rsid w:val="007A2C58"/>
    <w:rsid w:val="007A3240"/>
    <w:rsid w:val="007B0E0F"/>
    <w:rsid w:val="007C361C"/>
    <w:rsid w:val="007C3FF2"/>
    <w:rsid w:val="007C516D"/>
    <w:rsid w:val="007C5D57"/>
    <w:rsid w:val="007D309A"/>
    <w:rsid w:val="007D3A89"/>
    <w:rsid w:val="007D7010"/>
    <w:rsid w:val="007E3607"/>
    <w:rsid w:val="007E651F"/>
    <w:rsid w:val="007F69E7"/>
    <w:rsid w:val="008058E1"/>
    <w:rsid w:val="00811379"/>
    <w:rsid w:val="008152A4"/>
    <w:rsid w:val="00816FBD"/>
    <w:rsid w:val="00817AE4"/>
    <w:rsid w:val="00830F69"/>
    <w:rsid w:val="00830FBC"/>
    <w:rsid w:val="00832301"/>
    <w:rsid w:val="00832A09"/>
    <w:rsid w:val="008378DE"/>
    <w:rsid w:val="008426EC"/>
    <w:rsid w:val="00843FF5"/>
    <w:rsid w:val="00847458"/>
    <w:rsid w:val="008505F1"/>
    <w:rsid w:val="00850F49"/>
    <w:rsid w:val="00851267"/>
    <w:rsid w:val="00851BE7"/>
    <w:rsid w:val="00856F8D"/>
    <w:rsid w:val="00861B20"/>
    <w:rsid w:val="00861F30"/>
    <w:rsid w:val="00865222"/>
    <w:rsid w:val="00871236"/>
    <w:rsid w:val="00871F1C"/>
    <w:rsid w:val="00874ED0"/>
    <w:rsid w:val="0088630A"/>
    <w:rsid w:val="0088788A"/>
    <w:rsid w:val="00890E58"/>
    <w:rsid w:val="008910A6"/>
    <w:rsid w:val="00892F9F"/>
    <w:rsid w:val="008944FF"/>
    <w:rsid w:val="008B7A46"/>
    <w:rsid w:val="008C36D6"/>
    <w:rsid w:val="008D61A9"/>
    <w:rsid w:val="008D6FD3"/>
    <w:rsid w:val="008F628E"/>
    <w:rsid w:val="00905611"/>
    <w:rsid w:val="00906142"/>
    <w:rsid w:val="00913714"/>
    <w:rsid w:val="009177AF"/>
    <w:rsid w:val="00920B8E"/>
    <w:rsid w:val="0092455C"/>
    <w:rsid w:val="00927C97"/>
    <w:rsid w:val="00931AF9"/>
    <w:rsid w:val="00935261"/>
    <w:rsid w:val="00940B1D"/>
    <w:rsid w:val="00966BFD"/>
    <w:rsid w:val="009672CF"/>
    <w:rsid w:val="0097080A"/>
    <w:rsid w:val="00972E22"/>
    <w:rsid w:val="00976AB8"/>
    <w:rsid w:val="00976EDE"/>
    <w:rsid w:val="00982394"/>
    <w:rsid w:val="009825F8"/>
    <w:rsid w:val="00983C1C"/>
    <w:rsid w:val="00986DC6"/>
    <w:rsid w:val="0099085B"/>
    <w:rsid w:val="009942EE"/>
    <w:rsid w:val="009B2F8E"/>
    <w:rsid w:val="009B7F70"/>
    <w:rsid w:val="009C1E07"/>
    <w:rsid w:val="009C5581"/>
    <w:rsid w:val="009C7790"/>
    <w:rsid w:val="009D4044"/>
    <w:rsid w:val="009D6015"/>
    <w:rsid w:val="009E538D"/>
    <w:rsid w:val="009E5712"/>
    <w:rsid w:val="009F5FE8"/>
    <w:rsid w:val="009F7991"/>
    <w:rsid w:val="00A026CF"/>
    <w:rsid w:val="00A06171"/>
    <w:rsid w:val="00A0695D"/>
    <w:rsid w:val="00A13033"/>
    <w:rsid w:val="00A152C6"/>
    <w:rsid w:val="00A17B7D"/>
    <w:rsid w:val="00A23BA6"/>
    <w:rsid w:val="00A312E0"/>
    <w:rsid w:val="00A31DAD"/>
    <w:rsid w:val="00A31F5A"/>
    <w:rsid w:val="00A33BF2"/>
    <w:rsid w:val="00A4579A"/>
    <w:rsid w:val="00A508EA"/>
    <w:rsid w:val="00A50B81"/>
    <w:rsid w:val="00A65D6B"/>
    <w:rsid w:val="00A742DA"/>
    <w:rsid w:val="00A7483A"/>
    <w:rsid w:val="00A77F1A"/>
    <w:rsid w:val="00A80159"/>
    <w:rsid w:val="00A84A65"/>
    <w:rsid w:val="00A8707A"/>
    <w:rsid w:val="00A876B6"/>
    <w:rsid w:val="00A91097"/>
    <w:rsid w:val="00AA068A"/>
    <w:rsid w:val="00AA1B5A"/>
    <w:rsid w:val="00AA2941"/>
    <w:rsid w:val="00AA32B6"/>
    <w:rsid w:val="00AA50D9"/>
    <w:rsid w:val="00AB0C33"/>
    <w:rsid w:val="00AB3E7B"/>
    <w:rsid w:val="00AB4A12"/>
    <w:rsid w:val="00AC33A1"/>
    <w:rsid w:val="00AC3C77"/>
    <w:rsid w:val="00AC5A33"/>
    <w:rsid w:val="00AD3C5D"/>
    <w:rsid w:val="00AE242D"/>
    <w:rsid w:val="00AE52E1"/>
    <w:rsid w:val="00AE62F0"/>
    <w:rsid w:val="00AF05BF"/>
    <w:rsid w:val="00AF2806"/>
    <w:rsid w:val="00AF328D"/>
    <w:rsid w:val="00AF3C8D"/>
    <w:rsid w:val="00AF4371"/>
    <w:rsid w:val="00AF6332"/>
    <w:rsid w:val="00AF637C"/>
    <w:rsid w:val="00B02433"/>
    <w:rsid w:val="00B03AE5"/>
    <w:rsid w:val="00B046B8"/>
    <w:rsid w:val="00B0500A"/>
    <w:rsid w:val="00B14B76"/>
    <w:rsid w:val="00B15526"/>
    <w:rsid w:val="00B16E55"/>
    <w:rsid w:val="00B2121A"/>
    <w:rsid w:val="00B22E01"/>
    <w:rsid w:val="00B445DE"/>
    <w:rsid w:val="00B44C9D"/>
    <w:rsid w:val="00B46FCF"/>
    <w:rsid w:val="00B47CF7"/>
    <w:rsid w:val="00B62F80"/>
    <w:rsid w:val="00B702D6"/>
    <w:rsid w:val="00B80474"/>
    <w:rsid w:val="00B84F9A"/>
    <w:rsid w:val="00B87366"/>
    <w:rsid w:val="00B92C68"/>
    <w:rsid w:val="00B94036"/>
    <w:rsid w:val="00B96D67"/>
    <w:rsid w:val="00BA144D"/>
    <w:rsid w:val="00BB1681"/>
    <w:rsid w:val="00BC0CEC"/>
    <w:rsid w:val="00BC2BA5"/>
    <w:rsid w:val="00BC7B17"/>
    <w:rsid w:val="00BD670F"/>
    <w:rsid w:val="00BD7D56"/>
    <w:rsid w:val="00BE6A19"/>
    <w:rsid w:val="00BE6FFA"/>
    <w:rsid w:val="00BF0F3C"/>
    <w:rsid w:val="00BF23F4"/>
    <w:rsid w:val="00C04B31"/>
    <w:rsid w:val="00C05767"/>
    <w:rsid w:val="00C06B07"/>
    <w:rsid w:val="00C0730D"/>
    <w:rsid w:val="00C10BB6"/>
    <w:rsid w:val="00C12BF7"/>
    <w:rsid w:val="00C22E82"/>
    <w:rsid w:val="00C23240"/>
    <w:rsid w:val="00C260C8"/>
    <w:rsid w:val="00C31ACE"/>
    <w:rsid w:val="00C34D84"/>
    <w:rsid w:val="00C35B23"/>
    <w:rsid w:val="00C42AF0"/>
    <w:rsid w:val="00C4521D"/>
    <w:rsid w:val="00C46E89"/>
    <w:rsid w:val="00C623CC"/>
    <w:rsid w:val="00C62C5F"/>
    <w:rsid w:val="00C6595A"/>
    <w:rsid w:val="00C666CB"/>
    <w:rsid w:val="00C70A83"/>
    <w:rsid w:val="00C76BD3"/>
    <w:rsid w:val="00C81DB7"/>
    <w:rsid w:val="00C8219E"/>
    <w:rsid w:val="00C8454F"/>
    <w:rsid w:val="00C84EAF"/>
    <w:rsid w:val="00C875FA"/>
    <w:rsid w:val="00C910CB"/>
    <w:rsid w:val="00C95255"/>
    <w:rsid w:val="00C96111"/>
    <w:rsid w:val="00CA0274"/>
    <w:rsid w:val="00CB05D5"/>
    <w:rsid w:val="00CB0E55"/>
    <w:rsid w:val="00CB6803"/>
    <w:rsid w:val="00CB7162"/>
    <w:rsid w:val="00CB76E7"/>
    <w:rsid w:val="00CC16A5"/>
    <w:rsid w:val="00CC5D7F"/>
    <w:rsid w:val="00CC6901"/>
    <w:rsid w:val="00CD1451"/>
    <w:rsid w:val="00CD63F4"/>
    <w:rsid w:val="00CF71DE"/>
    <w:rsid w:val="00D033B3"/>
    <w:rsid w:val="00D03B21"/>
    <w:rsid w:val="00D05147"/>
    <w:rsid w:val="00D06D60"/>
    <w:rsid w:val="00D1107E"/>
    <w:rsid w:val="00D2570B"/>
    <w:rsid w:val="00D25827"/>
    <w:rsid w:val="00D404CC"/>
    <w:rsid w:val="00D43169"/>
    <w:rsid w:val="00D45F30"/>
    <w:rsid w:val="00D55A4B"/>
    <w:rsid w:val="00D56568"/>
    <w:rsid w:val="00D605C4"/>
    <w:rsid w:val="00D61890"/>
    <w:rsid w:val="00D62937"/>
    <w:rsid w:val="00D644D4"/>
    <w:rsid w:val="00D64C1C"/>
    <w:rsid w:val="00D734F8"/>
    <w:rsid w:val="00D86892"/>
    <w:rsid w:val="00D86CC4"/>
    <w:rsid w:val="00D94C1C"/>
    <w:rsid w:val="00D9699A"/>
    <w:rsid w:val="00DA79A0"/>
    <w:rsid w:val="00DB10F4"/>
    <w:rsid w:val="00DC2E4D"/>
    <w:rsid w:val="00DC4068"/>
    <w:rsid w:val="00DD5ECC"/>
    <w:rsid w:val="00DD613A"/>
    <w:rsid w:val="00DD6F74"/>
    <w:rsid w:val="00DD73FF"/>
    <w:rsid w:val="00DD776A"/>
    <w:rsid w:val="00DE0FEB"/>
    <w:rsid w:val="00DE1BDF"/>
    <w:rsid w:val="00DE27B3"/>
    <w:rsid w:val="00DF1492"/>
    <w:rsid w:val="00E00FB4"/>
    <w:rsid w:val="00E067FC"/>
    <w:rsid w:val="00E0700F"/>
    <w:rsid w:val="00E12855"/>
    <w:rsid w:val="00E12874"/>
    <w:rsid w:val="00E15C2D"/>
    <w:rsid w:val="00E231CF"/>
    <w:rsid w:val="00E27BEB"/>
    <w:rsid w:val="00E30A24"/>
    <w:rsid w:val="00E30EDB"/>
    <w:rsid w:val="00E314F1"/>
    <w:rsid w:val="00E31EDB"/>
    <w:rsid w:val="00E32740"/>
    <w:rsid w:val="00E34658"/>
    <w:rsid w:val="00E36103"/>
    <w:rsid w:val="00E41F56"/>
    <w:rsid w:val="00E45FF9"/>
    <w:rsid w:val="00E47A9B"/>
    <w:rsid w:val="00E54B85"/>
    <w:rsid w:val="00E550E4"/>
    <w:rsid w:val="00E559E5"/>
    <w:rsid w:val="00E575B0"/>
    <w:rsid w:val="00E61ADD"/>
    <w:rsid w:val="00E62218"/>
    <w:rsid w:val="00E62E76"/>
    <w:rsid w:val="00E633A7"/>
    <w:rsid w:val="00E7114E"/>
    <w:rsid w:val="00E75C46"/>
    <w:rsid w:val="00E827EC"/>
    <w:rsid w:val="00E82F2A"/>
    <w:rsid w:val="00E848DE"/>
    <w:rsid w:val="00E854A5"/>
    <w:rsid w:val="00E85654"/>
    <w:rsid w:val="00E91527"/>
    <w:rsid w:val="00E97BAA"/>
    <w:rsid w:val="00EB57E7"/>
    <w:rsid w:val="00EB597F"/>
    <w:rsid w:val="00EB6AAC"/>
    <w:rsid w:val="00EC1FE7"/>
    <w:rsid w:val="00EC250F"/>
    <w:rsid w:val="00ED0F21"/>
    <w:rsid w:val="00ED2E83"/>
    <w:rsid w:val="00ED78C3"/>
    <w:rsid w:val="00EE6BE7"/>
    <w:rsid w:val="00EE77DB"/>
    <w:rsid w:val="00EE7B45"/>
    <w:rsid w:val="00EF0247"/>
    <w:rsid w:val="00EF09F6"/>
    <w:rsid w:val="00F02B7E"/>
    <w:rsid w:val="00F056A7"/>
    <w:rsid w:val="00F05A32"/>
    <w:rsid w:val="00F1214C"/>
    <w:rsid w:val="00F15183"/>
    <w:rsid w:val="00F24A95"/>
    <w:rsid w:val="00F25C15"/>
    <w:rsid w:val="00F264D6"/>
    <w:rsid w:val="00F26572"/>
    <w:rsid w:val="00F339A2"/>
    <w:rsid w:val="00F33C5F"/>
    <w:rsid w:val="00F3496A"/>
    <w:rsid w:val="00F36747"/>
    <w:rsid w:val="00F37368"/>
    <w:rsid w:val="00F433EB"/>
    <w:rsid w:val="00F44600"/>
    <w:rsid w:val="00F45B6F"/>
    <w:rsid w:val="00F4646F"/>
    <w:rsid w:val="00F53E58"/>
    <w:rsid w:val="00F56AD1"/>
    <w:rsid w:val="00F60BCA"/>
    <w:rsid w:val="00F64FDE"/>
    <w:rsid w:val="00F6518C"/>
    <w:rsid w:val="00F80E36"/>
    <w:rsid w:val="00F84032"/>
    <w:rsid w:val="00F8690F"/>
    <w:rsid w:val="00F87711"/>
    <w:rsid w:val="00F9046C"/>
    <w:rsid w:val="00F93A94"/>
    <w:rsid w:val="00FA69B2"/>
    <w:rsid w:val="00FB0103"/>
    <w:rsid w:val="00FB1E58"/>
    <w:rsid w:val="00FB55EB"/>
    <w:rsid w:val="00FC1932"/>
    <w:rsid w:val="00FD0949"/>
    <w:rsid w:val="00FD09B0"/>
    <w:rsid w:val="00FD77E1"/>
    <w:rsid w:val="00FE0F34"/>
    <w:rsid w:val="00FE137F"/>
    <w:rsid w:val="00FF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7FFB4"/>
  <w15:docId w15:val="{F8FA7676-E4B0-4C65-9659-B41D0C61B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015"/>
  </w:style>
  <w:style w:type="paragraph" w:styleId="3">
    <w:name w:val="heading 3"/>
    <w:basedOn w:val="a"/>
    <w:next w:val="a"/>
    <w:link w:val="30"/>
    <w:qFormat/>
    <w:rsid w:val="00216377"/>
    <w:pPr>
      <w:keepNext/>
      <w:keepLines/>
      <w:spacing w:before="120" w:after="0" w:line="288" w:lineRule="auto"/>
      <w:ind w:firstLine="720"/>
      <w:jc w:val="both"/>
      <w:outlineLvl w:val="2"/>
    </w:pPr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6015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6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61CE"/>
  </w:style>
  <w:style w:type="paragraph" w:styleId="a6">
    <w:name w:val="footer"/>
    <w:basedOn w:val="a"/>
    <w:link w:val="a7"/>
    <w:uiPriority w:val="99"/>
    <w:unhideWhenUsed/>
    <w:rsid w:val="00446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61CE"/>
  </w:style>
  <w:style w:type="character" w:customStyle="1" w:styleId="30">
    <w:name w:val="Заголовок 3 Знак"/>
    <w:basedOn w:val="a0"/>
    <w:link w:val="3"/>
    <w:rsid w:val="00216377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styleId="a8">
    <w:name w:val="Hyperlink"/>
    <w:basedOn w:val="a0"/>
    <w:uiPriority w:val="99"/>
    <w:rsid w:val="004D0726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02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26CF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unhideWhenUsed/>
    <w:rsid w:val="002D71C2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2D71C2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D71C2"/>
    <w:rPr>
      <w:vertAlign w:val="superscript"/>
    </w:rPr>
  </w:style>
  <w:style w:type="paragraph" w:styleId="ae">
    <w:name w:val="List Paragraph"/>
    <w:basedOn w:val="a"/>
    <w:qFormat/>
    <w:rsid w:val="00FD0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9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10D1F-4528-4D69-A31C-B9BF78A8E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8</Pages>
  <Words>2287</Words>
  <Characters>13036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alimee</dc:creator>
  <cp:lastModifiedBy>Зав. ИМЦ</cp:lastModifiedBy>
  <cp:revision>57</cp:revision>
  <cp:lastPrinted>2026-03-02T11:55:00Z</cp:lastPrinted>
  <dcterms:created xsi:type="dcterms:W3CDTF">2025-01-13T08:10:00Z</dcterms:created>
  <dcterms:modified xsi:type="dcterms:W3CDTF">2026-04-08T08:11:00Z</dcterms:modified>
</cp:coreProperties>
</file>